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C5" w:rsidRDefault="008F46C5" w:rsidP="008F46C5">
      <w:pPr>
        <w:jc w:val="right"/>
      </w:pPr>
      <w:r>
        <w:t>Mirosławiec, dn. …………………..</w:t>
      </w:r>
    </w:p>
    <w:p w:rsidR="008F46C5" w:rsidRDefault="008F46C5" w:rsidP="008F46C5">
      <w:pPr>
        <w:rPr>
          <w:i/>
          <w:sz w:val="18"/>
        </w:rPr>
      </w:pPr>
      <w:r>
        <w:rPr>
          <w:sz w:val="24"/>
        </w:rPr>
        <w:t>…………………………………………………</w:t>
      </w:r>
      <w:r>
        <w:rPr>
          <w:sz w:val="24"/>
        </w:rPr>
        <w:br/>
        <w:t>…………………………………………………</w:t>
      </w:r>
      <w:r>
        <w:rPr>
          <w:sz w:val="24"/>
        </w:rPr>
        <w:br/>
      </w:r>
      <w:r>
        <w:rPr>
          <w:i/>
          <w:sz w:val="18"/>
        </w:rPr>
        <w:t>(imię i nazwisko wnioskodawców)</w:t>
      </w:r>
      <w:r>
        <w:rPr>
          <w:i/>
          <w:sz w:val="18"/>
        </w:rPr>
        <w:br/>
      </w:r>
      <w:r>
        <w:rPr>
          <w:sz w:val="24"/>
        </w:rPr>
        <w:t>…………………………………………………</w:t>
      </w:r>
      <w:r>
        <w:rPr>
          <w:sz w:val="24"/>
        </w:rPr>
        <w:br/>
      </w:r>
      <w:r>
        <w:rPr>
          <w:i/>
          <w:sz w:val="18"/>
        </w:rPr>
        <w:t>(ulica)</w:t>
      </w:r>
      <w:r>
        <w:rPr>
          <w:i/>
          <w:sz w:val="18"/>
        </w:rPr>
        <w:br/>
      </w:r>
      <w:r>
        <w:rPr>
          <w:sz w:val="24"/>
        </w:rPr>
        <w:t>.....-……..      ……………………………..</w:t>
      </w:r>
      <w:r>
        <w:rPr>
          <w:i/>
          <w:sz w:val="16"/>
        </w:rPr>
        <w:br/>
      </w:r>
      <w:r>
        <w:rPr>
          <w:i/>
          <w:sz w:val="18"/>
        </w:rPr>
        <w:t>(nr kodu)              ( miejscowość)</w:t>
      </w:r>
      <w:r>
        <w:rPr>
          <w:i/>
          <w:sz w:val="18"/>
        </w:rPr>
        <w:br/>
      </w:r>
      <w:r>
        <w:rPr>
          <w:sz w:val="24"/>
        </w:rPr>
        <w:t>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br/>
      </w:r>
      <w:r>
        <w:rPr>
          <w:i/>
          <w:sz w:val="18"/>
        </w:rPr>
        <w:t>(telefon)</w:t>
      </w:r>
    </w:p>
    <w:p w:rsidR="008F46C5" w:rsidRDefault="008F46C5" w:rsidP="008F46C5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8F46C5" w:rsidRDefault="008F46C5" w:rsidP="008F46C5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8F46C5" w:rsidRDefault="008F46C5" w:rsidP="008F46C5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8F46C5" w:rsidRDefault="008F46C5" w:rsidP="008F46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</w:t>
      </w:r>
    </w:p>
    <w:p w:rsidR="008F46C5" w:rsidRDefault="008F46C5" w:rsidP="008F46C5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ustawy z dnia 29 lipca 2005 roku </w:t>
      </w:r>
      <w:bookmarkStart w:id="0" w:name="_GoBack"/>
      <w:r>
        <w:rPr>
          <w:rFonts w:ascii="Times New Roman" w:hAnsi="Times New Roman" w:cs="Times New Roman"/>
          <w:sz w:val="24"/>
        </w:rPr>
        <w:t>o przekształceniu prawa  użytkowania wieczystego w prawo własności nieruchomości</w:t>
      </w:r>
      <w:bookmarkEnd w:id="0"/>
      <w:r>
        <w:rPr>
          <w:rFonts w:ascii="Times New Roman" w:hAnsi="Times New Roman" w:cs="Times New Roman"/>
          <w:sz w:val="24"/>
        </w:rPr>
        <w:t xml:space="preserve"> ( Dz. U. z 2012 r., poz. 83) wnoszę o przekształcenie prawa użytkowania wieczystego </w:t>
      </w:r>
      <w:r>
        <w:rPr>
          <w:rFonts w:ascii="Times New Roman" w:hAnsi="Times New Roman" w:cs="Times New Roman"/>
          <w:b/>
          <w:i/>
          <w:sz w:val="24"/>
        </w:rPr>
        <w:t xml:space="preserve">działki – działek Nr geodezyjny </w:t>
      </w:r>
      <w:r>
        <w:rPr>
          <w:rFonts w:ascii="Times New Roman" w:hAnsi="Times New Roman" w:cs="Times New Roman"/>
          <w:sz w:val="24"/>
        </w:rPr>
        <w:t xml:space="preserve">......................................... </w:t>
      </w:r>
      <w:r>
        <w:rPr>
          <w:rFonts w:ascii="Times New Roman" w:hAnsi="Times New Roman" w:cs="Times New Roman"/>
          <w:b/>
          <w:i/>
          <w:sz w:val="24"/>
        </w:rPr>
        <w:t xml:space="preserve">położonej – położonych przy ul. </w:t>
      </w:r>
      <w:r>
        <w:rPr>
          <w:rFonts w:ascii="Times New Roman" w:hAnsi="Times New Roman" w:cs="Times New Roman"/>
          <w:sz w:val="24"/>
        </w:rPr>
        <w:t xml:space="preserve">…………………………………. </w:t>
      </w:r>
      <w:r>
        <w:rPr>
          <w:rFonts w:ascii="Times New Roman" w:hAnsi="Times New Roman" w:cs="Times New Roman"/>
          <w:b/>
          <w:i/>
          <w:sz w:val="24"/>
        </w:rPr>
        <w:t xml:space="preserve"> zabudowanej – zabudowanych na cele mieszkaniowe, garażem – garażami, lub przeznaczonych pod tego rodzaju zabudowę, nieruchomości rolnych </w:t>
      </w:r>
      <w:r>
        <w:rPr>
          <w:rFonts w:ascii="Times New Roman" w:hAnsi="Times New Roman" w:cs="Times New Roman"/>
          <w:sz w:val="24"/>
        </w:rPr>
        <w:t xml:space="preserve">(właściwe podkreślić), </w:t>
      </w:r>
      <w:r>
        <w:rPr>
          <w:rFonts w:ascii="Times New Roman" w:hAnsi="Times New Roman" w:cs="Times New Roman"/>
          <w:b/>
          <w:i/>
          <w:sz w:val="24"/>
        </w:rPr>
        <w:t xml:space="preserve">opisanych w Księdze wieczystej Nr </w:t>
      </w:r>
      <w:r>
        <w:rPr>
          <w:rFonts w:ascii="Times New Roman" w:hAnsi="Times New Roman" w:cs="Times New Roman"/>
          <w:sz w:val="24"/>
        </w:rPr>
        <w:t xml:space="preserve">…………………….. </w:t>
      </w:r>
      <w:r>
        <w:rPr>
          <w:rFonts w:ascii="Times New Roman" w:hAnsi="Times New Roman" w:cs="Times New Roman"/>
          <w:b/>
          <w:i/>
          <w:sz w:val="24"/>
        </w:rPr>
        <w:t>Sądu Rejonowego w Wałczu, z udzieleniem bonifikaty.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Opłatę z tytułu przekształcenia prawa użytkowania wieczystego w prawo własności zapłacę jednorazowo.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Jednocześnie oświadczam, że pokryję koszty związane z przekształcenie prawa użytkowania wieczystego w prawo własności poniesione przez Urząd Miejski                              w Mirosławcu.</w:t>
      </w:r>
    </w:p>
    <w:p w:rsidR="008F46C5" w:rsidRDefault="008F46C5" w:rsidP="008F46C5">
      <w:pPr>
        <w:ind w:firstLine="708"/>
        <w:rPr>
          <w:rFonts w:ascii="Times New Roman" w:hAnsi="Times New Roman" w:cs="Times New Roman"/>
          <w:b/>
          <w:sz w:val="24"/>
        </w:rPr>
      </w:pPr>
    </w:p>
    <w:p w:rsidR="008F46C5" w:rsidRDefault="008F46C5" w:rsidP="008F46C5">
      <w:pPr>
        <w:ind w:firstLine="708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br/>
        <w:t>………………………………</w:t>
      </w:r>
      <w:r>
        <w:rPr>
          <w:rFonts w:ascii="Times New Roman" w:hAnsi="Times New Roman" w:cs="Times New Roman"/>
          <w:sz w:val="24"/>
        </w:rPr>
        <w:br/>
        <w:t xml:space="preserve">   </w:t>
      </w:r>
      <w:r>
        <w:rPr>
          <w:rFonts w:ascii="Times New Roman" w:hAnsi="Times New Roman" w:cs="Times New Roman"/>
          <w:i/>
          <w:sz w:val="18"/>
        </w:rPr>
        <w:t xml:space="preserve">( podpisy wnioskodawców)                                </w:t>
      </w:r>
    </w:p>
    <w:p w:rsidR="008F46C5" w:rsidRDefault="008F46C5" w:rsidP="008F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 załączeniu: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  <w:t>1. aktualny odpis z księgi wieczystej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 xml:space="preserve">Opłata skarbowa </w:t>
      </w:r>
    </w:p>
    <w:p w:rsidR="008F46C5" w:rsidRDefault="008F46C5" w:rsidP="006E139B">
      <w:pPr>
        <w:pStyle w:val="Akapitzlist"/>
        <w:numPr>
          <w:ilvl w:val="0"/>
          <w:numId w:val="1"/>
        </w:numPr>
        <w:jc w:val="both"/>
      </w:pPr>
      <w:r w:rsidRPr="008F46C5">
        <w:rPr>
          <w:rFonts w:ascii="Times New Roman" w:hAnsi="Times New Roman" w:cs="Times New Roman"/>
        </w:rPr>
        <w:t>za wydanie decyzji – 10,00 zł, płatna przy złożeniu wniosku, którą należy wnieść w Biurze Obsługi Interesanta (pokój nr 1)</w:t>
      </w:r>
    </w:p>
    <w:sectPr w:rsidR="008F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3214"/>
    <w:multiLevelType w:val="multilevel"/>
    <w:tmpl w:val="E41CB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C5"/>
    <w:rsid w:val="00840297"/>
    <w:rsid w:val="008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1893-FADE-4271-A706-B71DE83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6C5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2018-09-06T10:22:00Z</dcterms:created>
  <dcterms:modified xsi:type="dcterms:W3CDTF">2018-09-06T10:22:00Z</dcterms:modified>
</cp:coreProperties>
</file>