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9B" w:rsidRPr="00543DA2" w:rsidRDefault="005F0F9B" w:rsidP="00EA0C88">
      <w:pPr>
        <w:ind w:left="-426" w:right="227"/>
        <w:jc w:val="right"/>
        <w:rPr>
          <w:rFonts w:ascii="Verdana" w:hAnsi="Verdana"/>
          <w:sz w:val="22"/>
        </w:rPr>
      </w:pPr>
    </w:p>
    <w:p w:rsidR="005F2FDE" w:rsidRPr="00543DA2" w:rsidRDefault="0011702B" w:rsidP="005F2FDE">
      <w:pPr>
        <w:jc w:val="right"/>
        <w:rPr>
          <w:rFonts w:ascii="Verdana" w:hAnsi="Verdana"/>
          <w:sz w:val="22"/>
        </w:rPr>
      </w:pPr>
      <w:r w:rsidRPr="00543DA2">
        <w:rPr>
          <w:rFonts w:ascii="Verdana" w:hAnsi="Verdana"/>
          <w:sz w:val="22"/>
        </w:rPr>
        <w:t>…</w:t>
      </w:r>
      <w:r w:rsidR="00543DA2">
        <w:rPr>
          <w:rFonts w:ascii="Verdana" w:hAnsi="Verdana"/>
          <w:sz w:val="22"/>
        </w:rPr>
        <w:t>…………………….</w:t>
      </w:r>
      <w:r w:rsidRPr="00543DA2">
        <w:rPr>
          <w:rFonts w:ascii="Verdana" w:hAnsi="Verdana"/>
          <w:sz w:val="22"/>
        </w:rPr>
        <w:t>…………………………………</w:t>
      </w:r>
    </w:p>
    <w:p w:rsidR="005F2FDE" w:rsidRPr="00543DA2" w:rsidRDefault="005F2FDE" w:rsidP="005F2FDE">
      <w:pPr>
        <w:ind w:left="4248" w:firstLine="708"/>
        <w:jc w:val="center"/>
        <w:rPr>
          <w:rFonts w:ascii="Verdana" w:hAnsi="Verdana"/>
          <w:sz w:val="16"/>
          <w:szCs w:val="18"/>
        </w:rPr>
      </w:pPr>
      <w:r w:rsidRPr="00543DA2">
        <w:rPr>
          <w:rFonts w:ascii="Verdana" w:hAnsi="Verdana"/>
          <w:sz w:val="16"/>
          <w:szCs w:val="18"/>
        </w:rPr>
        <w:t>(miejscowość, data)</w:t>
      </w:r>
    </w:p>
    <w:p w:rsidR="0011702B" w:rsidRPr="00543DA2" w:rsidRDefault="0011702B" w:rsidP="005F2FDE">
      <w:pPr>
        <w:rPr>
          <w:rFonts w:ascii="Verdana" w:hAnsi="Verdana"/>
          <w:sz w:val="22"/>
        </w:rPr>
      </w:pPr>
    </w:p>
    <w:p w:rsidR="0011702B" w:rsidRPr="00543DA2" w:rsidRDefault="0011702B" w:rsidP="005F2FDE">
      <w:pPr>
        <w:rPr>
          <w:rFonts w:ascii="Verdana" w:hAnsi="Verdana"/>
          <w:sz w:val="22"/>
        </w:rPr>
      </w:pPr>
    </w:p>
    <w:p w:rsidR="005F2FDE" w:rsidRPr="00543DA2" w:rsidRDefault="005F2FDE" w:rsidP="005F2FDE">
      <w:pPr>
        <w:rPr>
          <w:rFonts w:ascii="Verdana" w:hAnsi="Verdana"/>
          <w:b/>
          <w:sz w:val="22"/>
        </w:rPr>
      </w:pPr>
      <w:r w:rsidRPr="00543DA2">
        <w:rPr>
          <w:rFonts w:ascii="Verdana" w:hAnsi="Verdana"/>
          <w:sz w:val="14"/>
          <w:szCs w:val="16"/>
        </w:rPr>
        <w:t xml:space="preserve">       (Wnioskodawca, adres, nr telefonu)</w:t>
      </w:r>
      <w:r w:rsidRPr="00543DA2">
        <w:rPr>
          <w:rFonts w:ascii="Verdana" w:hAnsi="Verdana"/>
          <w:b/>
          <w:szCs w:val="28"/>
        </w:rPr>
        <w:tab/>
      </w:r>
      <w:r w:rsidR="00543DA2">
        <w:rPr>
          <w:rFonts w:ascii="Verdana" w:hAnsi="Verdana"/>
          <w:sz w:val="14"/>
          <w:szCs w:val="16"/>
        </w:rPr>
        <w:tab/>
      </w:r>
      <w:r w:rsidR="00543DA2">
        <w:rPr>
          <w:rFonts w:ascii="Verdana" w:hAnsi="Verdana"/>
          <w:sz w:val="14"/>
          <w:szCs w:val="16"/>
        </w:rPr>
        <w:tab/>
      </w:r>
      <w:r w:rsidR="00543DA2">
        <w:rPr>
          <w:rFonts w:ascii="Verdana" w:hAnsi="Verdana"/>
          <w:sz w:val="14"/>
          <w:szCs w:val="16"/>
        </w:rPr>
        <w:tab/>
      </w:r>
      <w:r w:rsidRPr="00543DA2">
        <w:rPr>
          <w:rFonts w:ascii="Verdana" w:hAnsi="Verdana"/>
          <w:b/>
          <w:sz w:val="22"/>
        </w:rPr>
        <w:t xml:space="preserve">Urząd </w:t>
      </w:r>
      <w:r w:rsidR="00A16117" w:rsidRPr="00543DA2">
        <w:rPr>
          <w:rFonts w:ascii="Verdana" w:hAnsi="Verdana"/>
          <w:b/>
          <w:sz w:val="22"/>
        </w:rPr>
        <w:t>Miejski w Mirosławcu</w:t>
      </w:r>
      <w:r w:rsidRPr="00543DA2">
        <w:rPr>
          <w:rFonts w:ascii="Verdana" w:hAnsi="Verdana"/>
          <w:b/>
          <w:sz w:val="22"/>
        </w:rPr>
        <w:t xml:space="preserve">                                                                 </w:t>
      </w:r>
    </w:p>
    <w:p w:rsidR="005F2FDE" w:rsidRPr="00543DA2" w:rsidRDefault="00543DA2" w:rsidP="005F2FDE">
      <w:pPr>
        <w:ind w:left="4860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      </w:t>
      </w:r>
      <w:r>
        <w:rPr>
          <w:rFonts w:ascii="Verdana" w:hAnsi="Verdana"/>
          <w:b/>
          <w:sz w:val="22"/>
        </w:rPr>
        <w:tab/>
      </w:r>
      <w:r w:rsidR="005F2FDE" w:rsidRPr="00543DA2">
        <w:rPr>
          <w:rFonts w:ascii="Verdana" w:hAnsi="Verdana"/>
          <w:b/>
          <w:sz w:val="22"/>
        </w:rPr>
        <w:t>ul. Wolności 37</w:t>
      </w:r>
    </w:p>
    <w:p w:rsidR="005F2FDE" w:rsidRPr="00543DA2" w:rsidRDefault="00543DA2" w:rsidP="005F2FDE">
      <w:pPr>
        <w:ind w:left="4860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  </w:t>
      </w:r>
      <w:r>
        <w:rPr>
          <w:rFonts w:ascii="Verdana" w:hAnsi="Verdana"/>
          <w:b/>
          <w:sz w:val="22"/>
        </w:rPr>
        <w:tab/>
      </w:r>
      <w:r w:rsidR="005F2FDE" w:rsidRPr="00543DA2">
        <w:rPr>
          <w:rFonts w:ascii="Verdana" w:hAnsi="Verdana"/>
          <w:b/>
          <w:sz w:val="22"/>
        </w:rPr>
        <w:t>78-650 Mirosławiec</w:t>
      </w:r>
    </w:p>
    <w:p w:rsidR="005F2FDE" w:rsidRPr="00543DA2" w:rsidRDefault="005F2FDE" w:rsidP="005F2FDE">
      <w:pPr>
        <w:rPr>
          <w:rFonts w:ascii="Verdana" w:hAnsi="Verdana"/>
          <w:b/>
          <w:szCs w:val="28"/>
        </w:rPr>
      </w:pPr>
    </w:p>
    <w:p w:rsidR="005F2FDE" w:rsidRPr="00543DA2" w:rsidRDefault="005F2FDE" w:rsidP="005F2FDE">
      <w:pPr>
        <w:jc w:val="center"/>
        <w:rPr>
          <w:rFonts w:ascii="Verdana" w:hAnsi="Verdana"/>
          <w:b/>
          <w:sz w:val="28"/>
          <w:szCs w:val="32"/>
        </w:rPr>
      </w:pPr>
      <w:r w:rsidRPr="00543DA2">
        <w:rPr>
          <w:rFonts w:ascii="Verdana" w:hAnsi="Verdana"/>
          <w:b/>
          <w:sz w:val="28"/>
          <w:szCs w:val="32"/>
        </w:rPr>
        <w:t xml:space="preserve">W N I O S E K </w:t>
      </w:r>
    </w:p>
    <w:p w:rsidR="005F2FDE" w:rsidRPr="00543DA2" w:rsidRDefault="005F2FDE" w:rsidP="005F2FDE">
      <w:pPr>
        <w:jc w:val="both"/>
        <w:rPr>
          <w:rFonts w:ascii="Verdana" w:hAnsi="Verdana"/>
          <w:sz w:val="20"/>
          <w:szCs w:val="22"/>
          <w:u w:val="single"/>
        </w:rPr>
      </w:pPr>
      <w:r w:rsidRPr="00543DA2">
        <w:rPr>
          <w:rFonts w:ascii="Verdana" w:hAnsi="Verdana"/>
          <w:sz w:val="20"/>
          <w:szCs w:val="22"/>
          <w:u w:val="single"/>
        </w:rPr>
        <w:t>O wydanie zezwolenia na czasowe zajęcie pasa drogowego drogi i umieszczenie urządzenia nie związanego z funkcjonowaniem drogi</w:t>
      </w:r>
      <w:r w:rsidRPr="00543DA2">
        <w:rPr>
          <w:rFonts w:ascii="Verdana" w:hAnsi="Verdana"/>
          <w:sz w:val="20"/>
          <w:szCs w:val="22"/>
          <w:u w:val="single"/>
          <w:vertAlign w:val="superscript"/>
        </w:rPr>
        <w:t>*</w:t>
      </w:r>
      <w:r w:rsidRPr="00543DA2">
        <w:rPr>
          <w:rFonts w:ascii="Verdana" w:hAnsi="Verdana"/>
          <w:sz w:val="20"/>
          <w:szCs w:val="22"/>
          <w:u w:val="single"/>
        </w:rPr>
        <w:t xml:space="preserve"> :</w:t>
      </w:r>
      <w:r w:rsidR="008727DE" w:rsidRPr="00543DA2">
        <w:rPr>
          <w:rFonts w:ascii="Verdana" w:hAnsi="Verdana"/>
          <w:sz w:val="20"/>
          <w:szCs w:val="22"/>
          <w:u w:val="single"/>
        </w:rPr>
        <w:t xml:space="preserve">  </w:t>
      </w:r>
    </w:p>
    <w:p w:rsidR="008727DE" w:rsidRPr="00543DA2" w:rsidRDefault="008727DE" w:rsidP="005F2FDE">
      <w:pPr>
        <w:jc w:val="both"/>
        <w:rPr>
          <w:rFonts w:ascii="Verdana" w:hAnsi="Verdana"/>
          <w:sz w:val="20"/>
          <w:szCs w:val="22"/>
          <w:u w:val="single"/>
        </w:rPr>
      </w:pPr>
    </w:p>
    <w:p w:rsidR="005F2FDE" w:rsidRPr="00543DA2" w:rsidRDefault="008727DE" w:rsidP="005F2FDE">
      <w:pPr>
        <w:jc w:val="both"/>
        <w:rPr>
          <w:rFonts w:ascii="Verdana" w:hAnsi="Verdana"/>
          <w:sz w:val="20"/>
          <w:szCs w:val="22"/>
        </w:rPr>
      </w:pPr>
      <w:r w:rsidRPr="00543DA2">
        <w:rPr>
          <w:rFonts w:ascii="Verdana" w:hAnsi="Verdana"/>
          <w:sz w:val="20"/>
          <w:szCs w:val="22"/>
        </w:rPr>
        <w:t>Wniosek należy złożyć, co najmniej 30 dni przed planowanym przystąpieniem do robót</w:t>
      </w:r>
    </w:p>
    <w:p w:rsidR="008727DE" w:rsidRPr="00543DA2" w:rsidRDefault="008727DE" w:rsidP="005F2FDE">
      <w:pPr>
        <w:jc w:val="both"/>
        <w:rPr>
          <w:rFonts w:ascii="Verdana" w:hAnsi="Verdana"/>
          <w:sz w:val="20"/>
          <w:szCs w:val="22"/>
        </w:rPr>
      </w:pPr>
    </w:p>
    <w:p w:rsidR="005F2FDE" w:rsidRPr="00543DA2" w:rsidRDefault="005F2FDE" w:rsidP="005F2FDE">
      <w:pPr>
        <w:numPr>
          <w:ilvl w:val="0"/>
          <w:numId w:val="2"/>
        </w:numPr>
        <w:tabs>
          <w:tab w:val="left" w:pos="284"/>
        </w:tabs>
        <w:ind w:hanging="720"/>
        <w:jc w:val="both"/>
        <w:rPr>
          <w:rFonts w:ascii="Verdana" w:hAnsi="Verdana"/>
          <w:sz w:val="20"/>
          <w:szCs w:val="22"/>
        </w:rPr>
      </w:pPr>
      <w:r w:rsidRPr="00543DA2">
        <w:rPr>
          <w:rFonts w:ascii="Verdana" w:hAnsi="Verdana"/>
          <w:sz w:val="20"/>
          <w:szCs w:val="22"/>
        </w:rPr>
        <w:t>Cel zajęcia:</w:t>
      </w:r>
    </w:p>
    <w:p w:rsidR="005F2FDE" w:rsidRPr="00543DA2" w:rsidRDefault="005F2FDE" w:rsidP="005F2FDE">
      <w:pPr>
        <w:numPr>
          <w:ilvl w:val="0"/>
          <w:numId w:val="3"/>
        </w:numPr>
        <w:jc w:val="both"/>
        <w:rPr>
          <w:rFonts w:ascii="Verdana" w:hAnsi="Verdana"/>
          <w:b/>
          <w:sz w:val="20"/>
          <w:szCs w:val="22"/>
          <w:vertAlign w:val="superscript"/>
        </w:rPr>
      </w:pPr>
      <w:r w:rsidRPr="00543DA2">
        <w:rPr>
          <w:rFonts w:ascii="Verdana" w:hAnsi="Verdana"/>
          <w:b/>
          <w:sz w:val="20"/>
          <w:szCs w:val="22"/>
        </w:rPr>
        <w:t>prowadzenia robót</w:t>
      </w:r>
      <w:r w:rsidRPr="00543DA2">
        <w:rPr>
          <w:rFonts w:ascii="Verdana" w:hAnsi="Verdana"/>
          <w:b/>
          <w:sz w:val="20"/>
          <w:szCs w:val="22"/>
          <w:vertAlign w:val="superscript"/>
        </w:rPr>
        <w:t>*</w:t>
      </w:r>
    </w:p>
    <w:p w:rsidR="005F2FDE" w:rsidRPr="00543DA2" w:rsidRDefault="005F2FDE" w:rsidP="005F2FDE">
      <w:pPr>
        <w:numPr>
          <w:ilvl w:val="0"/>
          <w:numId w:val="3"/>
        </w:numPr>
        <w:jc w:val="both"/>
        <w:rPr>
          <w:rFonts w:ascii="Verdana" w:hAnsi="Verdana"/>
          <w:b/>
          <w:sz w:val="20"/>
          <w:szCs w:val="22"/>
          <w:vertAlign w:val="superscript"/>
        </w:rPr>
      </w:pPr>
      <w:r w:rsidRPr="00543DA2">
        <w:rPr>
          <w:rFonts w:ascii="Verdana" w:hAnsi="Verdana"/>
          <w:b/>
          <w:sz w:val="20"/>
          <w:szCs w:val="22"/>
        </w:rPr>
        <w:t>umieszczenie urządzeń infrastruktury technicznej</w:t>
      </w:r>
      <w:r w:rsidRPr="00543DA2">
        <w:rPr>
          <w:rFonts w:ascii="Verdana" w:hAnsi="Verdana"/>
          <w:b/>
          <w:sz w:val="20"/>
          <w:szCs w:val="22"/>
          <w:vertAlign w:val="superscript"/>
        </w:rPr>
        <w:t>*</w:t>
      </w:r>
    </w:p>
    <w:p w:rsidR="005F2FDE" w:rsidRPr="00543DA2" w:rsidRDefault="005F2FDE" w:rsidP="005F2FDE">
      <w:pPr>
        <w:numPr>
          <w:ilvl w:val="0"/>
          <w:numId w:val="3"/>
        </w:numPr>
        <w:jc w:val="both"/>
        <w:rPr>
          <w:rFonts w:ascii="Verdana" w:hAnsi="Verdana"/>
          <w:b/>
          <w:sz w:val="20"/>
          <w:szCs w:val="22"/>
          <w:vertAlign w:val="superscript"/>
        </w:rPr>
      </w:pPr>
      <w:r w:rsidRPr="00543DA2">
        <w:rPr>
          <w:rFonts w:ascii="Verdana" w:hAnsi="Verdana"/>
          <w:b/>
          <w:sz w:val="20"/>
          <w:szCs w:val="22"/>
        </w:rPr>
        <w:t>umieszczenie obiektu budowlanego</w:t>
      </w:r>
      <w:r w:rsidRPr="00543DA2">
        <w:rPr>
          <w:rFonts w:ascii="Verdana" w:hAnsi="Verdana"/>
          <w:b/>
          <w:sz w:val="20"/>
          <w:szCs w:val="22"/>
          <w:vertAlign w:val="superscript"/>
        </w:rPr>
        <w:t>*</w:t>
      </w:r>
    </w:p>
    <w:p w:rsidR="005F2FDE" w:rsidRPr="00543DA2" w:rsidRDefault="005F2FDE" w:rsidP="005F2FDE">
      <w:pPr>
        <w:numPr>
          <w:ilvl w:val="0"/>
          <w:numId w:val="3"/>
        </w:numPr>
        <w:jc w:val="both"/>
        <w:rPr>
          <w:rFonts w:ascii="Verdana" w:hAnsi="Verdana"/>
          <w:b/>
          <w:sz w:val="20"/>
          <w:szCs w:val="22"/>
          <w:vertAlign w:val="superscript"/>
        </w:rPr>
      </w:pPr>
      <w:r w:rsidRPr="00543DA2">
        <w:rPr>
          <w:rFonts w:ascii="Verdana" w:hAnsi="Verdana"/>
          <w:b/>
          <w:sz w:val="20"/>
          <w:szCs w:val="22"/>
        </w:rPr>
        <w:t>inne</w:t>
      </w:r>
      <w:r w:rsidRPr="00543DA2">
        <w:rPr>
          <w:rFonts w:ascii="Verdana" w:hAnsi="Verdana"/>
          <w:b/>
          <w:sz w:val="20"/>
          <w:szCs w:val="22"/>
          <w:vertAlign w:val="superscript"/>
        </w:rPr>
        <w:t>*</w:t>
      </w:r>
    </w:p>
    <w:p w:rsidR="005F2FDE" w:rsidRPr="00543DA2" w:rsidRDefault="005F2FDE" w:rsidP="00C32E9E">
      <w:pPr>
        <w:jc w:val="center"/>
        <w:rPr>
          <w:rFonts w:ascii="Verdana" w:hAnsi="Verdana"/>
          <w:sz w:val="16"/>
          <w:szCs w:val="18"/>
        </w:rPr>
      </w:pPr>
      <w:r w:rsidRPr="00543DA2">
        <w:rPr>
          <w:rFonts w:ascii="Verdana" w:hAnsi="Verdana"/>
          <w:sz w:val="16"/>
          <w:szCs w:val="18"/>
          <w:vertAlign w:val="superscript"/>
        </w:rPr>
        <w:t>(*</w:t>
      </w:r>
      <w:r w:rsidRPr="00543DA2">
        <w:rPr>
          <w:rFonts w:ascii="Verdana" w:hAnsi="Verdana"/>
          <w:sz w:val="16"/>
          <w:szCs w:val="18"/>
        </w:rPr>
        <w:t>- niepotrzebne skreślić)</w:t>
      </w:r>
    </w:p>
    <w:p w:rsidR="005F2FDE" w:rsidRPr="00543DA2" w:rsidRDefault="005F2FDE" w:rsidP="005F2FDE">
      <w:pPr>
        <w:ind w:left="3540" w:firstLine="708"/>
        <w:jc w:val="both"/>
        <w:rPr>
          <w:rFonts w:ascii="Verdana" w:hAnsi="Verdana"/>
          <w:sz w:val="20"/>
          <w:szCs w:val="22"/>
        </w:rPr>
      </w:pPr>
    </w:p>
    <w:p w:rsidR="005F2FDE" w:rsidRPr="00543DA2" w:rsidRDefault="0011702B" w:rsidP="005F2FDE">
      <w:pPr>
        <w:jc w:val="both"/>
        <w:rPr>
          <w:rFonts w:ascii="Verdana" w:hAnsi="Verdana"/>
          <w:sz w:val="20"/>
          <w:szCs w:val="22"/>
        </w:rPr>
      </w:pPr>
      <w:r w:rsidRPr="00543DA2">
        <w:rPr>
          <w:rFonts w:ascii="Verdana" w:hAnsi="Verdana"/>
          <w:sz w:val="20"/>
          <w:szCs w:val="22"/>
        </w:rPr>
        <w:t>…………………………………………………………………………………</w:t>
      </w:r>
      <w:r w:rsidR="00543DA2">
        <w:rPr>
          <w:rFonts w:ascii="Verdana" w:hAnsi="Verdana"/>
          <w:sz w:val="20"/>
          <w:szCs w:val="22"/>
        </w:rPr>
        <w:t>……………………………….………………</w:t>
      </w:r>
      <w:r w:rsidRPr="00543DA2">
        <w:rPr>
          <w:rFonts w:ascii="Verdana" w:hAnsi="Verdana"/>
          <w:sz w:val="20"/>
          <w:szCs w:val="22"/>
        </w:rPr>
        <w:t>…………………</w:t>
      </w:r>
    </w:p>
    <w:p w:rsidR="005F2FDE" w:rsidRPr="00543DA2" w:rsidRDefault="005F2FDE" w:rsidP="005F2FDE">
      <w:pPr>
        <w:jc w:val="center"/>
        <w:rPr>
          <w:rFonts w:ascii="Verdana" w:hAnsi="Verdana"/>
          <w:sz w:val="16"/>
          <w:szCs w:val="18"/>
        </w:rPr>
      </w:pPr>
      <w:r w:rsidRPr="00543DA2">
        <w:rPr>
          <w:rFonts w:ascii="Verdana" w:hAnsi="Verdana"/>
          <w:sz w:val="16"/>
          <w:szCs w:val="18"/>
        </w:rPr>
        <w:t>(nazwa i nr drogi, miejscowość)</w:t>
      </w:r>
    </w:p>
    <w:p w:rsidR="005F2FDE" w:rsidRPr="00543DA2" w:rsidRDefault="005F2FDE" w:rsidP="005F2FDE">
      <w:pPr>
        <w:ind w:firstLine="3960"/>
        <w:rPr>
          <w:rFonts w:ascii="Verdana" w:hAnsi="Verdana"/>
          <w:sz w:val="20"/>
          <w:szCs w:val="22"/>
        </w:rPr>
      </w:pPr>
    </w:p>
    <w:p w:rsidR="005F2FDE" w:rsidRPr="00543DA2" w:rsidRDefault="005719D2" w:rsidP="005719D2">
      <w:pPr>
        <w:spacing w:line="360" w:lineRule="auto"/>
        <w:jc w:val="both"/>
        <w:rPr>
          <w:rFonts w:ascii="Verdana" w:hAnsi="Verdana"/>
          <w:sz w:val="20"/>
          <w:szCs w:val="22"/>
        </w:rPr>
      </w:pPr>
      <w:r w:rsidRPr="00543DA2">
        <w:rPr>
          <w:rFonts w:ascii="Verdana" w:hAnsi="Verdana"/>
          <w:sz w:val="20"/>
          <w:szCs w:val="22"/>
        </w:rPr>
        <w:t xml:space="preserve">2. Rodzaj robót: </w:t>
      </w:r>
      <w:r w:rsidR="0011702B" w:rsidRPr="00543DA2">
        <w:rPr>
          <w:rFonts w:ascii="Verdana" w:hAnsi="Verdana"/>
          <w:sz w:val="20"/>
          <w:szCs w:val="22"/>
        </w:rPr>
        <w:t>………………………………………………………</w:t>
      </w:r>
      <w:r w:rsidR="00543DA2">
        <w:rPr>
          <w:rFonts w:ascii="Verdana" w:hAnsi="Verdana"/>
          <w:sz w:val="20"/>
          <w:szCs w:val="22"/>
        </w:rPr>
        <w:t>…………………….</w:t>
      </w:r>
      <w:r w:rsidR="0011702B" w:rsidRPr="00543DA2">
        <w:rPr>
          <w:rFonts w:ascii="Verdana" w:hAnsi="Verdana"/>
          <w:sz w:val="20"/>
          <w:szCs w:val="22"/>
        </w:rPr>
        <w:t>…………</w:t>
      </w:r>
      <w:r w:rsidR="00543DA2">
        <w:rPr>
          <w:rFonts w:ascii="Verdana" w:hAnsi="Verdana"/>
          <w:sz w:val="20"/>
          <w:szCs w:val="22"/>
        </w:rPr>
        <w:t>..</w:t>
      </w:r>
      <w:r w:rsidR="0011702B" w:rsidRPr="00543DA2">
        <w:rPr>
          <w:rFonts w:ascii="Verdana" w:hAnsi="Verdana"/>
          <w:sz w:val="20"/>
          <w:szCs w:val="22"/>
        </w:rPr>
        <w:t>………………………………</w:t>
      </w:r>
    </w:p>
    <w:p w:rsidR="00677D8B" w:rsidRPr="00543DA2" w:rsidRDefault="005F2FDE" w:rsidP="006E79C3">
      <w:pPr>
        <w:jc w:val="center"/>
        <w:rPr>
          <w:rFonts w:ascii="Verdana" w:hAnsi="Verdana"/>
          <w:sz w:val="16"/>
          <w:szCs w:val="18"/>
        </w:rPr>
      </w:pPr>
      <w:r w:rsidRPr="00543DA2">
        <w:rPr>
          <w:rFonts w:ascii="Verdana" w:hAnsi="Verdana"/>
          <w:sz w:val="16"/>
          <w:szCs w:val="18"/>
        </w:rPr>
        <w:t xml:space="preserve"> (dokładne określenie robót, nr  i data uzgodnienia )</w:t>
      </w:r>
      <w:r w:rsidR="008727DE" w:rsidRPr="00543DA2">
        <w:rPr>
          <w:rFonts w:ascii="Verdana" w:hAnsi="Verdana"/>
          <w:sz w:val="20"/>
          <w:szCs w:val="22"/>
        </w:rPr>
        <w:t xml:space="preserve"> </w:t>
      </w:r>
    </w:p>
    <w:p w:rsidR="008727DE" w:rsidRPr="00543DA2" w:rsidRDefault="008727DE" w:rsidP="005F2FDE">
      <w:pPr>
        <w:jc w:val="both"/>
        <w:rPr>
          <w:rFonts w:ascii="Verdana" w:hAnsi="Verdana"/>
          <w:sz w:val="20"/>
          <w:szCs w:val="22"/>
        </w:rPr>
      </w:pPr>
    </w:p>
    <w:p w:rsidR="005F2FDE" w:rsidRPr="00543DA2" w:rsidRDefault="005F2FDE" w:rsidP="005F2FDE">
      <w:pPr>
        <w:jc w:val="both"/>
        <w:rPr>
          <w:rFonts w:ascii="Verdana" w:hAnsi="Verdana"/>
          <w:sz w:val="20"/>
          <w:szCs w:val="22"/>
        </w:rPr>
      </w:pPr>
      <w:r w:rsidRPr="00543DA2">
        <w:rPr>
          <w:rFonts w:ascii="Verdana" w:hAnsi="Verdana"/>
          <w:sz w:val="20"/>
          <w:szCs w:val="22"/>
        </w:rPr>
        <w:t>3. Wymiary, powierzchnia oraz rodzaj zajętych elementów pasa drogowego na czas wykonywania robót:</w:t>
      </w:r>
    </w:p>
    <w:p w:rsidR="008727DE" w:rsidRPr="00543DA2" w:rsidRDefault="00543DA2" w:rsidP="005F2FDE">
      <w:pPr>
        <w:jc w:val="both"/>
        <w:rPr>
          <w:rFonts w:ascii="Verdana" w:hAnsi="Verdana"/>
          <w:sz w:val="20"/>
          <w:szCs w:val="22"/>
        </w:rPr>
      </w:pPr>
      <w:r w:rsidRPr="00543DA2">
        <w:rPr>
          <w:rFonts w:ascii="Verdana" w:hAnsi="Verdana"/>
          <w:noProof/>
          <w:sz w:val="22"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 wp14:anchorId="2822BA0F" wp14:editId="5748AC7C">
                <wp:simplePos x="0" y="0"/>
                <wp:positionH relativeFrom="margin">
                  <wp:posOffset>-79375</wp:posOffset>
                </wp:positionH>
                <wp:positionV relativeFrom="paragraph">
                  <wp:posOffset>165735</wp:posOffset>
                </wp:positionV>
                <wp:extent cx="5743575" cy="1510030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510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931" w:type="dxa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27"/>
                              <w:gridCol w:w="1417"/>
                              <w:gridCol w:w="1843"/>
                              <w:gridCol w:w="1559"/>
                              <w:gridCol w:w="1985"/>
                            </w:tblGrid>
                            <w:tr w:rsidR="005F2FDE" w:rsidTr="00543DA2">
                              <w:trPr>
                                <w:cantSplit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F2FDE" w:rsidRPr="00543DA2" w:rsidRDefault="005F2FDE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2FDE" w:rsidRPr="00543DA2" w:rsidRDefault="005F2FDE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43DA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Element pasa drogowego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F2FDE" w:rsidRPr="00543DA2" w:rsidRDefault="005F2FDE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43DA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Długość</w:t>
                                  </w:r>
                                </w:p>
                                <w:p w:rsidR="005F2FDE" w:rsidRPr="00543DA2" w:rsidRDefault="005F2FDE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43DA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(m)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F2FDE" w:rsidRPr="00543DA2" w:rsidRDefault="005F2FDE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43DA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Szerokość</w:t>
                                  </w:r>
                                </w:p>
                                <w:p w:rsidR="005F2FDE" w:rsidRPr="00543DA2" w:rsidRDefault="005F2FDE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43DA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(m)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F2FDE" w:rsidRPr="00543DA2" w:rsidRDefault="005F2FDE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43DA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Powierzchnia</w:t>
                                  </w:r>
                                </w:p>
                                <w:p w:rsidR="005F2FDE" w:rsidRPr="00543DA2" w:rsidRDefault="005F2FDE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43DA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(m</w:t>
                                  </w:r>
                                  <w:r w:rsidRPr="00543DA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r w:rsidRPr="00543DA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F2FDE" w:rsidRPr="00543DA2" w:rsidRDefault="005F2FDE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43DA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Rodzaj nawierzchni</w:t>
                                  </w:r>
                                </w:p>
                              </w:tc>
                            </w:tr>
                            <w:tr w:rsidR="005F2FDE" w:rsidTr="00543DA2">
                              <w:trPr>
                                <w:cantSplit/>
                                <w:trHeight w:val="269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F2FDE" w:rsidRPr="00543DA2" w:rsidRDefault="005F2FDE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2"/>
                                    </w:rPr>
                                  </w:pPr>
                                  <w:r w:rsidRPr="00543DA2">
                                    <w:rPr>
                                      <w:rFonts w:ascii="Verdana" w:hAnsi="Verdana"/>
                                      <w:b/>
                                      <w:sz w:val="22"/>
                                    </w:rPr>
                                    <w:t>Jezdnia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F2FDE" w:rsidRPr="00543DA2" w:rsidRDefault="005F2FDE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F2FDE" w:rsidRPr="00543DA2" w:rsidRDefault="005F2FDE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F2FDE" w:rsidRPr="00543DA2" w:rsidRDefault="005F2FDE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F2FDE" w:rsidRPr="00543DA2" w:rsidRDefault="005F2FDE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F2FDE" w:rsidTr="00543DA2">
                              <w:trPr>
                                <w:cantSplit/>
                                <w:trHeight w:val="288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F2FDE" w:rsidRPr="00543DA2" w:rsidRDefault="005F2FDE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2"/>
                                    </w:rPr>
                                  </w:pPr>
                                  <w:r w:rsidRPr="00543DA2">
                                    <w:rPr>
                                      <w:rFonts w:ascii="Verdana" w:hAnsi="Verdana"/>
                                      <w:b/>
                                      <w:sz w:val="22"/>
                                    </w:rPr>
                                    <w:t>Chodnik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F2FDE" w:rsidRPr="00543DA2" w:rsidRDefault="005F2FDE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F2FDE" w:rsidRPr="00543DA2" w:rsidRDefault="005F2FDE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F2FDE" w:rsidRPr="00543DA2" w:rsidRDefault="005F2FDE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F2FDE" w:rsidRPr="00543DA2" w:rsidRDefault="005F2FDE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F2FDE" w:rsidTr="00543DA2">
                              <w:trPr>
                                <w:cantSplit/>
                                <w:trHeight w:val="291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F2FDE" w:rsidRPr="00543DA2" w:rsidRDefault="005F2FDE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2"/>
                                    </w:rPr>
                                  </w:pPr>
                                  <w:r w:rsidRPr="00543DA2">
                                    <w:rPr>
                                      <w:rFonts w:ascii="Verdana" w:hAnsi="Verdana"/>
                                      <w:b/>
                                      <w:sz w:val="22"/>
                                    </w:rPr>
                                    <w:t>Pobocze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719D2" w:rsidRPr="00543DA2" w:rsidRDefault="005719D2" w:rsidP="0011702B">
                                  <w:pPr>
                                    <w:snapToGrid w:val="0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45D06" w:rsidRPr="00543DA2" w:rsidRDefault="00D45D06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45D06" w:rsidRPr="00543DA2" w:rsidRDefault="00D45D06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45D06" w:rsidRPr="00543DA2" w:rsidRDefault="00D45D06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F2FDE" w:rsidTr="00543DA2">
                              <w:trPr>
                                <w:cantSplit/>
                                <w:trHeight w:val="337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F2FDE" w:rsidRPr="00543DA2" w:rsidRDefault="005F2FDE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2"/>
                                    </w:rPr>
                                  </w:pPr>
                                  <w:r w:rsidRPr="00543DA2">
                                    <w:rPr>
                                      <w:rFonts w:ascii="Verdana" w:hAnsi="Verdana"/>
                                      <w:b/>
                                      <w:sz w:val="22"/>
                                    </w:rPr>
                                    <w:t>Inne elementy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F2FDE" w:rsidRPr="00543DA2" w:rsidRDefault="005F2FDE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F2FDE" w:rsidRPr="00543DA2" w:rsidRDefault="005F2FDE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F2FDE" w:rsidRPr="00543DA2" w:rsidRDefault="005F2FDE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F2FDE" w:rsidRPr="00543DA2" w:rsidRDefault="005F2FDE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5D06" w:rsidTr="00543DA2">
                              <w:trPr>
                                <w:cantSplit/>
                                <w:trHeight w:val="337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45D06" w:rsidRPr="00543DA2" w:rsidRDefault="00D45D06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45D06" w:rsidRPr="00543DA2" w:rsidRDefault="00D45D06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45D06" w:rsidRPr="00543DA2" w:rsidRDefault="00D45D06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45D06" w:rsidRPr="00543DA2" w:rsidRDefault="00D45D06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45D06" w:rsidRPr="00543DA2" w:rsidRDefault="00D45D06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2FDE" w:rsidRDefault="005F2FDE" w:rsidP="005F2FD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2BA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25pt;margin-top:13.05pt;width:452.25pt;height:118.9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8931" w:type="dxa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27"/>
                        <w:gridCol w:w="1417"/>
                        <w:gridCol w:w="1843"/>
                        <w:gridCol w:w="1559"/>
                        <w:gridCol w:w="1985"/>
                      </w:tblGrid>
                      <w:tr w:rsidR="005F2FDE" w:rsidTr="00543DA2">
                        <w:trPr>
                          <w:cantSplit/>
                        </w:trPr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F2FDE" w:rsidRPr="00543DA2" w:rsidRDefault="005F2FDE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F2FDE" w:rsidRPr="00543DA2" w:rsidRDefault="005F2FD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43DA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Element pasa drogowego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F2FDE" w:rsidRPr="00543DA2" w:rsidRDefault="005F2FDE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43DA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Długość</w:t>
                            </w:r>
                          </w:p>
                          <w:p w:rsidR="005F2FDE" w:rsidRPr="00543DA2" w:rsidRDefault="005F2FD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43DA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(m)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F2FDE" w:rsidRPr="00543DA2" w:rsidRDefault="005F2FDE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43DA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Szerokość</w:t>
                            </w:r>
                          </w:p>
                          <w:p w:rsidR="005F2FDE" w:rsidRPr="00543DA2" w:rsidRDefault="005F2FD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43DA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(m)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F2FDE" w:rsidRPr="00543DA2" w:rsidRDefault="005F2FDE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43DA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Powierzchnia</w:t>
                            </w:r>
                          </w:p>
                          <w:p w:rsidR="005F2FDE" w:rsidRPr="00543DA2" w:rsidRDefault="005F2FD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43DA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(m</w:t>
                            </w:r>
                            <w:r w:rsidRPr="00543DA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543DA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F2FDE" w:rsidRPr="00543DA2" w:rsidRDefault="005F2FDE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43DA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Rodzaj nawierzchni</w:t>
                            </w:r>
                          </w:p>
                        </w:tc>
                      </w:tr>
                      <w:tr w:rsidR="005F2FDE" w:rsidTr="00543DA2">
                        <w:trPr>
                          <w:cantSplit/>
                          <w:trHeight w:val="269"/>
                        </w:trPr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F2FDE" w:rsidRPr="00543DA2" w:rsidRDefault="005F2FDE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</w:rPr>
                            </w:pPr>
                            <w:r w:rsidRPr="00543DA2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Jezdnia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F2FDE" w:rsidRPr="00543DA2" w:rsidRDefault="005F2FDE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F2FDE" w:rsidRPr="00543DA2" w:rsidRDefault="005F2FDE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F2FDE" w:rsidRPr="00543DA2" w:rsidRDefault="005F2FDE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F2FDE" w:rsidRPr="00543DA2" w:rsidRDefault="005F2FDE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F2FDE" w:rsidTr="00543DA2">
                        <w:trPr>
                          <w:cantSplit/>
                          <w:trHeight w:val="288"/>
                        </w:trPr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F2FDE" w:rsidRPr="00543DA2" w:rsidRDefault="005F2FDE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</w:rPr>
                            </w:pPr>
                            <w:r w:rsidRPr="00543DA2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Chodnik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F2FDE" w:rsidRPr="00543DA2" w:rsidRDefault="005F2FDE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F2FDE" w:rsidRPr="00543DA2" w:rsidRDefault="005F2FDE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F2FDE" w:rsidRPr="00543DA2" w:rsidRDefault="005F2FDE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F2FDE" w:rsidRPr="00543DA2" w:rsidRDefault="005F2FDE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F2FDE" w:rsidTr="00543DA2">
                        <w:trPr>
                          <w:cantSplit/>
                          <w:trHeight w:val="291"/>
                        </w:trPr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F2FDE" w:rsidRPr="00543DA2" w:rsidRDefault="005F2FDE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</w:rPr>
                            </w:pPr>
                            <w:r w:rsidRPr="00543DA2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Pobocze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719D2" w:rsidRPr="00543DA2" w:rsidRDefault="005719D2" w:rsidP="0011702B">
                            <w:pPr>
                              <w:snapToGri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45D06" w:rsidRPr="00543DA2" w:rsidRDefault="00D45D06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45D06" w:rsidRPr="00543DA2" w:rsidRDefault="00D45D06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45D06" w:rsidRPr="00543DA2" w:rsidRDefault="00D45D06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F2FDE" w:rsidTr="00543DA2">
                        <w:trPr>
                          <w:cantSplit/>
                          <w:trHeight w:val="337"/>
                        </w:trPr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F2FDE" w:rsidRPr="00543DA2" w:rsidRDefault="005F2FDE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</w:rPr>
                            </w:pPr>
                            <w:r w:rsidRPr="00543DA2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Inne elementy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F2FDE" w:rsidRPr="00543DA2" w:rsidRDefault="005F2FDE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F2FDE" w:rsidRPr="00543DA2" w:rsidRDefault="005F2FDE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F2FDE" w:rsidRPr="00543DA2" w:rsidRDefault="005F2FDE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F2FDE" w:rsidRPr="00543DA2" w:rsidRDefault="005F2FDE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5D06" w:rsidTr="00543DA2">
                        <w:trPr>
                          <w:cantSplit/>
                          <w:trHeight w:val="337"/>
                        </w:trPr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45D06" w:rsidRPr="00543DA2" w:rsidRDefault="00D45D06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45D06" w:rsidRPr="00543DA2" w:rsidRDefault="00D45D06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45D06" w:rsidRPr="00543DA2" w:rsidRDefault="00D45D06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45D06" w:rsidRPr="00543DA2" w:rsidRDefault="00D45D06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45D06" w:rsidRPr="00543DA2" w:rsidRDefault="00D45D06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F2FDE" w:rsidRDefault="005F2FDE" w:rsidP="005F2FDE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5F2FDE" w:rsidRPr="00543DA2" w:rsidRDefault="005F2FDE" w:rsidP="005F2FDE">
      <w:pPr>
        <w:jc w:val="both"/>
        <w:rPr>
          <w:rFonts w:ascii="Verdana" w:hAnsi="Verdana"/>
          <w:sz w:val="6"/>
          <w:szCs w:val="8"/>
        </w:rPr>
      </w:pPr>
    </w:p>
    <w:p w:rsidR="005F2FDE" w:rsidRPr="00543DA2" w:rsidRDefault="005F2FDE" w:rsidP="005F2FDE">
      <w:pPr>
        <w:jc w:val="both"/>
        <w:rPr>
          <w:rFonts w:ascii="Verdana" w:hAnsi="Verdana"/>
          <w:sz w:val="16"/>
          <w:szCs w:val="18"/>
        </w:rPr>
      </w:pPr>
    </w:p>
    <w:p w:rsidR="005F2FDE" w:rsidRPr="00543DA2" w:rsidRDefault="005F2FDE" w:rsidP="005F2FDE">
      <w:pPr>
        <w:jc w:val="both"/>
        <w:rPr>
          <w:rFonts w:ascii="Verdana" w:hAnsi="Verdana"/>
          <w:sz w:val="16"/>
          <w:szCs w:val="18"/>
        </w:rPr>
      </w:pPr>
    </w:p>
    <w:p w:rsidR="005F2FDE" w:rsidRPr="00543DA2" w:rsidRDefault="005F2FDE" w:rsidP="005F2FDE">
      <w:pPr>
        <w:jc w:val="both"/>
        <w:rPr>
          <w:rFonts w:ascii="Verdana" w:hAnsi="Verdana"/>
          <w:sz w:val="16"/>
          <w:szCs w:val="18"/>
        </w:rPr>
      </w:pPr>
    </w:p>
    <w:p w:rsidR="005F2FDE" w:rsidRPr="00543DA2" w:rsidRDefault="005F2FDE" w:rsidP="005F2FDE">
      <w:pPr>
        <w:jc w:val="both"/>
        <w:rPr>
          <w:rFonts w:ascii="Verdana" w:hAnsi="Verdana"/>
          <w:sz w:val="16"/>
          <w:szCs w:val="18"/>
        </w:rPr>
      </w:pPr>
    </w:p>
    <w:p w:rsidR="005F2FDE" w:rsidRPr="00543DA2" w:rsidRDefault="005F2FDE" w:rsidP="005F2FDE">
      <w:pPr>
        <w:jc w:val="both"/>
        <w:rPr>
          <w:rFonts w:ascii="Verdana" w:hAnsi="Verdana"/>
          <w:sz w:val="16"/>
          <w:szCs w:val="18"/>
        </w:rPr>
      </w:pPr>
    </w:p>
    <w:p w:rsidR="005F2FDE" w:rsidRPr="00543DA2" w:rsidRDefault="005F2FDE" w:rsidP="005F2FDE">
      <w:pPr>
        <w:jc w:val="both"/>
        <w:rPr>
          <w:rFonts w:ascii="Verdana" w:hAnsi="Verdana"/>
          <w:sz w:val="16"/>
          <w:szCs w:val="18"/>
        </w:rPr>
      </w:pPr>
    </w:p>
    <w:p w:rsidR="005F2FDE" w:rsidRPr="00543DA2" w:rsidRDefault="005F2FDE" w:rsidP="005F2FDE">
      <w:pPr>
        <w:jc w:val="both"/>
        <w:rPr>
          <w:rFonts w:ascii="Verdana" w:hAnsi="Verdana"/>
          <w:sz w:val="16"/>
          <w:szCs w:val="18"/>
        </w:rPr>
      </w:pPr>
    </w:p>
    <w:p w:rsidR="005F2FDE" w:rsidRPr="00543DA2" w:rsidRDefault="005F2FDE" w:rsidP="005F2FDE">
      <w:pPr>
        <w:jc w:val="both"/>
        <w:rPr>
          <w:rFonts w:ascii="Verdana" w:hAnsi="Verdana"/>
          <w:sz w:val="16"/>
          <w:szCs w:val="18"/>
        </w:rPr>
      </w:pPr>
    </w:p>
    <w:p w:rsidR="00D45D06" w:rsidRPr="00543DA2" w:rsidRDefault="00D45D06" w:rsidP="005F2FDE">
      <w:pPr>
        <w:jc w:val="both"/>
        <w:rPr>
          <w:rFonts w:ascii="Verdana" w:hAnsi="Verdana"/>
          <w:sz w:val="16"/>
          <w:szCs w:val="18"/>
        </w:rPr>
      </w:pPr>
    </w:p>
    <w:p w:rsidR="00D45D06" w:rsidRPr="00543DA2" w:rsidRDefault="00D45D06" w:rsidP="005F2FDE">
      <w:pPr>
        <w:jc w:val="both"/>
        <w:rPr>
          <w:rFonts w:ascii="Verdana" w:hAnsi="Verdana"/>
          <w:sz w:val="16"/>
          <w:szCs w:val="18"/>
        </w:rPr>
      </w:pPr>
    </w:p>
    <w:p w:rsidR="00D45D06" w:rsidRPr="00543DA2" w:rsidRDefault="00D45D06" w:rsidP="005F2FDE">
      <w:pPr>
        <w:jc w:val="both"/>
        <w:rPr>
          <w:rFonts w:ascii="Verdana" w:hAnsi="Verdana"/>
          <w:sz w:val="16"/>
          <w:szCs w:val="18"/>
        </w:rPr>
      </w:pPr>
    </w:p>
    <w:p w:rsidR="00D45D06" w:rsidRPr="00543DA2" w:rsidRDefault="00D45D06" w:rsidP="005F2FDE">
      <w:pPr>
        <w:jc w:val="both"/>
        <w:rPr>
          <w:rFonts w:ascii="Verdana" w:hAnsi="Verdana"/>
          <w:sz w:val="16"/>
          <w:szCs w:val="18"/>
        </w:rPr>
      </w:pPr>
    </w:p>
    <w:p w:rsidR="005F2FDE" w:rsidRPr="00543DA2" w:rsidRDefault="005F2FDE" w:rsidP="005F2FDE">
      <w:pPr>
        <w:jc w:val="both"/>
        <w:rPr>
          <w:rFonts w:ascii="Verdana" w:hAnsi="Verdana"/>
          <w:sz w:val="16"/>
          <w:szCs w:val="18"/>
        </w:rPr>
      </w:pPr>
      <w:r w:rsidRPr="00543DA2">
        <w:rPr>
          <w:rFonts w:ascii="Verdana" w:hAnsi="Verdana"/>
          <w:sz w:val="16"/>
          <w:szCs w:val="18"/>
        </w:rPr>
        <w:t>(powierzchnia zajętego pasa drogowego obejmuje cały plac budowy tj. miejsce wykopu, odkładu urobku, składowania materiałów, powierzchnię zajętą przez sprzęt, barakowozy jak również drogi objazdowe i dojazdowe – za wyjątkiem objazdu po istniejącej sieci dróg)</w:t>
      </w:r>
    </w:p>
    <w:p w:rsidR="005F2FDE" w:rsidRPr="00543DA2" w:rsidRDefault="005F2FDE" w:rsidP="005F2FDE">
      <w:pPr>
        <w:jc w:val="both"/>
        <w:rPr>
          <w:rFonts w:ascii="Verdana" w:hAnsi="Verdana"/>
          <w:sz w:val="20"/>
          <w:szCs w:val="22"/>
        </w:rPr>
      </w:pPr>
      <w:r w:rsidRPr="00543DA2">
        <w:rPr>
          <w:rFonts w:ascii="Verdana" w:hAnsi="Verdana"/>
          <w:sz w:val="20"/>
          <w:szCs w:val="22"/>
        </w:rPr>
        <w:t>4. Rodzaj, wymiary, powierzchnia urządzeń nie związanych z funkcjonowaniem drogi, lokalizowanych w wyniku prowadzenia robót :</w:t>
      </w:r>
    </w:p>
    <w:p w:rsidR="005F2FDE" w:rsidRPr="00543DA2" w:rsidRDefault="00543DA2" w:rsidP="005F2FDE">
      <w:pPr>
        <w:jc w:val="both"/>
        <w:rPr>
          <w:rFonts w:ascii="Verdana" w:hAnsi="Verdana"/>
          <w:sz w:val="20"/>
          <w:szCs w:val="22"/>
        </w:rPr>
      </w:pPr>
      <w:r w:rsidRPr="00543DA2">
        <w:rPr>
          <w:rFonts w:ascii="Verdana" w:hAnsi="Verdana"/>
          <w:noProof/>
          <w:sz w:val="22"/>
          <w:lang w:eastAsia="pl-PL"/>
        </w:rPr>
        <mc:AlternateContent>
          <mc:Choice Requires="wps">
            <w:drawing>
              <wp:anchor distT="0" distB="0" distL="0" distR="89535" simplePos="0" relativeHeight="251661312" behindDoc="0" locked="0" layoutInCell="1" allowOverlap="1" wp14:anchorId="54AE18CF" wp14:editId="35FAA893">
                <wp:simplePos x="0" y="0"/>
                <wp:positionH relativeFrom="margin">
                  <wp:posOffset>-79375</wp:posOffset>
                </wp:positionH>
                <wp:positionV relativeFrom="paragraph">
                  <wp:posOffset>33020</wp:posOffset>
                </wp:positionV>
                <wp:extent cx="5667375" cy="1066800"/>
                <wp:effectExtent l="0" t="0" r="0" b="0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06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559"/>
                              <w:gridCol w:w="1843"/>
                              <w:gridCol w:w="1559"/>
                              <w:gridCol w:w="1843"/>
                            </w:tblGrid>
                            <w:tr w:rsidR="005F2FDE" w:rsidTr="00543DA2">
                              <w:trPr>
                                <w:cantSplit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F2FDE" w:rsidRPr="00543DA2" w:rsidRDefault="005F2FDE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2FDE" w:rsidRPr="00543DA2" w:rsidRDefault="005F2FDE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543DA2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Element pasa drogowego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F2FDE" w:rsidRPr="00543DA2" w:rsidRDefault="005F2FDE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43DA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Długość</w:t>
                                  </w:r>
                                </w:p>
                                <w:p w:rsidR="005F2FDE" w:rsidRPr="00543DA2" w:rsidRDefault="005F2FDE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43DA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(m)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F2FDE" w:rsidRPr="00543DA2" w:rsidRDefault="005F2FDE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43DA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Szerokość</w:t>
                                  </w:r>
                                </w:p>
                                <w:p w:rsidR="005F2FDE" w:rsidRPr="00543DA2" w:rsidRDefault="005F2FDE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43DA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(m)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F2FDE" w:rsidRPr="00543DA2" w:rsidRDefault="005F2FDE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43DA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Powierzchnia</w:t>
                                  </w:r>
                                </w:p>
                                <w:p w:rsidR="005F2FDE" w:rsidRPr="00543DA2" w:rsidRDefault="005F2FDE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43DA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(m</w:t>
                                  </w:r>
                                  <w:r w:rsidRPr="00543DA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r w:rsidRPr="00543DA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F2FDE" w:rsidRPr="00543DA2" w:rsidRDefault="005F2FDE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43DA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Rodzaj nawierzchni</w:t>
                                  </w:r>
                                </w:p>
                              </w:tc>
                            </w:tr>
                            <w:tr w:rsidR="005F2FDE" w:rsidTr="00543DA2">
                              <w:trPr>
                                <w:cantSplit/>
                                <w:trHeight w:val="269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F2FDE" w:rsidRPr="00543DA2" w:rsidRDefault="005F2FDE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543DA2">
                                    <w:rPr>
                                      <w:rFonts w:ascii="Verdana" w:hAnsi="Verdana"/>
                                      <w:b/>
                                    </w:rPr>
                                    <w:t>Jezdnia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F2FDE" w:rsidRPr="00543DA2" w:rsidRDefault="005F2FDE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F2FDE" w:rsidRPr="00543DA2" w:rsidRDefault="005F2FDE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F2FDE" w:rsidRPr="00543DA2" w:rsidRDefault="005F2FDE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F2FDE" w:rsidRPr="00543DA2" w:rsidRDefault="005F2FDE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F2FDE" w:rsidTr="00543DA2">
                              <w:trPr>
                                <w:cantSplit/>
                                <w:trHeight w:val="288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F2FDE" w:rsidRPr="00543DA2" w:rsidRDefault="005F2FDE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543DA2">
                                    <w:rPr>
                                      <w:rFonts w:ascii="Verdana" w:hAnsi="Verdana"/>
                                      <w:b/>
                                    </w:rPr>
                                    <w:t>Chodnik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F2FDE" w:rsidRPr="00543DA2" w:rsidRDefault="005F2FDE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F2FDE" w:rsidRPr="00543DA2" w:rsidRDefault="005F2FDE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F2FDE" w:rsidRPr="00543DA2" w:rsidRDefault="005F2FDE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F2FDE" w:rsidRPr="00543DA2" w:rsidRDefault="005F2FDE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F2FDE" w:rsidTr="00543DA2">
                              <w:trPr>
                                <w:cantSplit/>
                                <w:trHeight w:val="286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F2FDE" w:rsidRPr="00543DA2" w:rsidRDefault="005F2FDE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543DA2">
                                    <w:rPr>
                                      <w:rFonts w:ascii="Verdana" w:hAnsi="Verdana"/>
                                      <w:b/>
                                    </w:rPr>
                                    <w:t>Pobocze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F2FDE" w:rsidRPr="00543DA2" w:rsidRDefault="005F2FDE" w:rsidP="00D45D06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45D06" w:rsidRPr="00543DA2" w:rsidRDefault="00D45D06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45D06" w:rsidRPr="00543DA2" w:rsidRDefault="00D45D06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F2FDE" w:rsidRPr="00543DA2" w:rsidRDefault="005F2FDE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F2FDE" w:rsidTr="00543DA2">
                              <w:trPr>
                                <w:cantSplit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F2FDE" w:rsidRPr="00543DA2" w:rsidRDefault="005F2FDE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543DA2">
                                    <w:rPr>
                                      <w:rFonts w:ascii="Verdana" w:hAnsi="Verdana"/>
                                      <w:b/>
                                    </w:rPr>
                                    <w:t>Inne elementy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F2FDE" w:rsidRPr="00543DA2" w:rsidRDefault="005F2FDE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F2FDE" w:rsidRPr="00543DA2" w:rsidRDefault="005F2FDE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F2FDE" w:rsidRPr="00543DA2" w:rsidRDefault="005F2FDE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F2FDE" w:rsidRPr="00543DA2" w:rsidRDefault="005F2FDE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2FDE" w:rsidRDefault="005F2FDE" w:rsidP="005F2FD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E18CF" id="Text Box 3" o:spid="_x0000_s1027" type="#_x0000_t202" style="position:absolute;left:0;text-align:left;margin-left:-6.25pt;margin-top:2.6pt;width:446.25pt;height:84pt;z-index:251661312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559"/>
                        <w:gridCol w:w="1843"/>
                        <w:gridCol w:w="1559"/>
                        <w:gridCol w:w="1843"/>
                      </w:tblGrid>
                      <w:tr w:rsidR="005F2FDE" w:rsidTr="00543DA2">
                        <w:trPr>
                          <w:cantSplit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F2FDE" w:rsidRPr="00543DA2" w:rsidRDefault="005F2FDE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F2FDE" w:rsidRPr="00543DA2" w:rsidRDefault="005F2FD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543DA2">
                              <w:rPr>
                                <w:rFonts w:ascii="Verdana" w:hAnsi="Verdan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Element pasa drogowego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F2FDE" w:rsidRPr="00543DA2" w:rsidRDefault="005F2FDE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43DA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Długość</w:t>
                            </w:r>
                          </w:p>
                          <w:p w:rsidR="005F2FDE" w:rsidRPr="00543DA2" w:rsidRDefault="005F2FD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43DA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(m)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F2FDE" w:rsidRPr="00543DA2" w:rsidRDefault="005F2FDE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43DA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Szerokość</w:t>
                            </w:r>
                          </w:p>
                          <w:p w:rsidR="005F2FDE" w:rsidRPr="00543DA2" w:rsidRDefault="005F2FD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43DA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(m)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F2FDE" w:rsidRPr="00543DA2" w:rsidRDefault="005F2FDE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43DA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Powierzchnia</w:t>
                            </w:r>
                          </w:p>
                          <w:p w:rsidR="005F2FDE" w:rsidRPr="00543DA2" w:rsidRDefault="005F2FD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43DA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(m</w:t>
                            </w:r>
                            <w:r w:rsidRPr="00543DA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543DA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F2FDE" w:rsidRPr="00543DA2" w:rsidRDefault="005F2FDE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43DA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Rodzaj nawierzchni</w:t>
                            </w:r>
                          </w:p>
                        </w:tc>
                      </w:tr>
                      <w:tr w:rsidR="005F2FDE" w:rsidTr="00543DA2">
                        <w:trPr>
                          <w:cantSplit/>
                          <w:trHeight w:val="269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F2FDE" w:rsidRPr="00543DA2" w:rsidRDefault="005F2FDE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43DA2">
                              <w:rPr>
                                <w:rFonts w:ascii="Verdana" w:hAnsi="Verdana"/>
                                <w:b/>
                              </w:rPr>
                              <w:t>Jezdnia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F2FDE" w:rsidRPr="00543DA2" w:rsidRDefault="005F2FDE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F2FDE" w:rsidRPr="00543DA2" w:rsidRDefault="005F2FDE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F2FDE" w:rsidRPr="00543DA2" w:rsidRDefault="005F2FDE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F2FDE" w:rsidRPr="00543DA2" w:rsidRDefault="005F2FDE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F2FDE" w:rsidTr="00543DA2">
                        <w:trPr>
                          <w:cantSplit/>
                          <w:trHeight w:val="288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F2FDE" w:rsidRPr="00543DA2" w:rsidRDefault="005F2FDE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43DA2">
                              <w:rPr>
                                <w:rFonts w:ascii="Verdana" w:hAnsi="Verdana"/>
                                <w:b/>
                              </w:rPr>
                              <w:t>Chodnik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F2FDE" w:rsidRPr="00543DA2" w:rsidRDefault="005F2FDE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F2FDE" w:rsidRPr="00543DA2" w:rsidRDefault="005F2FDE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F2FDE" w:rsidRPr="00543DA2" w:rsidRDefault="005F2FDE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F2FDE" w:rsidRPr="00543DA2" w:rsidRDefault="005F2FDE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F2FDE" w:rsidTr="00543DA2">
                        <w:trPr>
                          <w:cantSplit/>
                          <w:trHeight w:val="286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F2FDE" w:rsidRPr="00543DA2" w:rsidRDefault="005F2FDE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43DA2">
                              <w:rPr>
                                <w:rFonts w:ascii="Verdana" w:hAnsi="Verdana"/>
                                <w:b/>
                              </w:rPr>
                              <w:t>Pobocze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F2FDE" w:rsidRPr="00543DA2" w:rsidRDefault="005F2FDE" w:rsidP="00D45D06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45D06" w:rsidRPr="00543DA2" w:rsidRDefault="00D45D06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45D06" w:rsidRPr="00543DA2" w:rsidRDefault="00D45D06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F2FDE" w:rsidRPr="00543DA2" w:rsidRDefault="005F2FDE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F2FDE" w:rsidTr="00543DA2">
                        <w:trPr>
                          <w:cantSplit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F2FDE" w:rsidRPr="00543DA2" w:rsidRDefault="005F2FDE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43DA2">
                              <w:rPr>
                                <w:rFonts w:ascii="Verdana" w:hAnsi="Verdana"/>
                                <w:b/>
                              </w:rPr>
                              <w:t>Inne elementy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F2FDE" w:rsidRPr="00543DA2" w:rsidRDefault="005F2FDE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F2FDE" w:rsidRPr="00543DA2" w:rsidRDefault="005F2FDE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F2FDE" w:rsidRPr="00543DA2" w:rsidRDefault="005F2FDE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F2FDE" w:rsidRPr="00543DA2" w:rsidRDefault="005F2FDE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F2FDE" w:rsidRDefault="005F2FDE" w:rsidP="005F2FDE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5F2FDE" w:rsidRPr="00543DA2" w:rsidRDefault="005F2FDE" w:rsidP="005F2FDE">
      <w:pPr>
        <w:spacing w:line="360" w:lineRule="auto"/>
        <w:jc w:val="both"/>
        <w:rPr>
          <w:rFonts w:ascii="Verdana" w:hAnsi="Verdana"/>
          <w:sz w:val="20"/>
          <w:szCs w:val="22"/>
        </w:rPr>
      </w:pPr>
    </w:p>
    <w:p w:rsidR="005F2FDE" w:rsidRPr="00543DA2" w:rsidRDefault="005F2FDE" w:rsidP="005F2FDE">
      <w:pPr>
        <w:spacing w:line="360" w:lineRule="auto"/>
        <w:jc w:val="both"/>
        <w:rPr>
          <w:rFonts w:ascii="Verdana" w:hAnsi="Verdana"/>
          <w:sz w:val="20"/>
          <w:szCs w:val="22"/>
        </w:rPr>
      </w:pPr>
    </w:p>
    <w:p w:rsidR="005F2FDE" w:rsidRPr="00543DA2" w:rsidRDefault="005F2FDE" w:rsidP="005F2FDE">
      <w:pPr>
        <w:spacing w:line="360" w:lineRule="auto"/>
        <w:jc w:val="both"/>
        <w:rPr>
          <w:rFonts w:ascii="Verdana" w:hAnsi="Verdana"/>
          <w:sz w:val="20"/>
          <w:szCs w:val="22"/>
        </w:rPr>
      </w:pPr>
    </w:p>
    <w:p w:rsidR="00543DA2" w:rsidRDefault="00543DA2" w:rsidP="005F2FDE">
      <w:pPr>
        <w:spacing w:line="360" w:lineRule="auto"/>
        <w:jc w:val="both"/>
        <w:rPr>
          <w:rFonts w:ascii="Verdana" w:hAnsi="Verdana"/>
          <w:sz w:val="20"/>
          <w:szCs w:val="22"/>
        </w:rPr>
      </w:pPr>
    </w:p>
    <w:p w:rsidR="00543DA2" w:rsidRDefault="00543DA2" w:rsidP="005F2FDE">
      <w:pPr>
        <w:spacing w:line="360" w:lineRule="auto"/>
        <w:jc w:val="both"/>
        <w:rPr>
          <w:rFonts w:ascii="Verdana" w:hAnsi="Verdana"/>
          <w:sz w:val="20"/>
          <w:szCs w:val="22"/>
        </w:rPr>
      </w:pPr>
    </w:p>
    <w:p w:rsidR="005F2FDE" w:rsidRPr="00543DA2" w:rsidRDefault="005F2FDE" w:rsidP="005F2FDE">
      <w:pPr>
        <w:spacing w:line="360" w:lineRule="auto"/>
        <w:jc w:val="both"/>
        <w:rPr>
          <w:rFonts w:ascii="Verdana" w:hAnsi="Verdana"/>
          <w:sz w:val="20"/>
          <w:szCs w:val="22"/>
        </w:rPr>
      </w:pPr>
      <w:r w:rsidRPr="00543DA2">
        <w:rPr>
          <w:rFonts w:ascii="Verdana" w:hAnsi="Verdana"/>
          <w:sz w:val="20"/>
          <w:szCs w:val="22"/>
        </w:rPr>
        <w:t>5. Generalnym wykonawcą robót będzie:</w:t>
      </w:r>
    </w:p>
    <w:p w:rsidR="0011702B" w:rsidRPr="00543DA2" w:rsidRDefault="0011702B" w:rsidP="005F2FDE">
      <w:pPr>
        <w:spacing w:line="360" w:lineRule="auto"/>
        <w:jc w:val="both"/>
        <w:rPr>
          <w:rFonts w:ascii="Verdana" w:hAnsi="Verdana"/>
          <w:sz w:val="20"/>
          <w:szCs w:val="22"/>
        </w:rPr>
      </w:pPr>
      <w:r w:rsidRPr="00543DA2">
        <w:rPr>
          <w:rFonts w:ascii="Verdana" w:hAnsi="Verdana"/>
          <w:sz w:val="20"/>
          <w:szCs w:val="22"/>
        </w:rPr>
        <w:t>…………………………………………………………………………………………</w:t>
      </w:r>
      <w:r w:rsidR="00543DA2">
        <w:rPr>
          <w:rFonts w:ascii="Verdana" w:hAnsi="Verdana"/>
          <w:sz w:val="20"/>
          <w:szCs w:val="22"/>
        </w:rPr>
        <w:t>…………………………………………….……………</w:t>
      </w:r>
    </w:p>
    <w:p w:rsidR="005F2FDE" w:rsidRPr="00543DA2" w:rsidRDefault="005F2FDE" w:rsidP="00D45D06">
      <w:pPr>
        <w:jc w:val="center"/>
        <w:rPr>
          <w:rFonts w:ascii="Verdana" w:hAnsi="Verdana"/>
          <w:sz w:val="14"/>
          <w:szCs w:val="16"/>
        </w:rPr>
      </w:pPr>
      <w:r w:rsidRPr="00543DA2">
        <w:rPr>
          <w:rFonts w:ascii="Verdana" w:hAnsi="Verdana"/>
          <w:sz w:val="14"/>
          <w:szCs w:val="16"/>
        </w:rPr>
        <w:t>(Nazwa, adres, nr telefonu)</w:t>
      </w:r>
    </w:p>
    <w:p w:rsidR="005F2FDE" w:rsidRPr="00543DA2" w:rsidRDefault="005F2FDE" w:rsidP="005F2FDE">
      <w:pPr>
        <w:jc w:val="center"/>
        <w:rPr>
          <w:rFonts w:ascii="Verdana" w:hAnsi="Verdana"/>
          <w:sz w:val="18"/>
          <w:szCs w:val="20"/>
        </w:rPr>
      </w:pPr>
    </w:p>
    <w:p w:rsidR="005F2FDE" w:rsidRPr="00543DA2" w:rsidRDefault="005F2FDE" w:rsidP="005F2FDE">
      <w:pPr>
        <w:jc w:val="both"/>
        <w:rPr>
          <w:rFonts w:ascii="Verdana" w:hAnsi="Verdana"/>
          <w:sz w:val="20"/>
          <w:szCs w:val="22"/>
        </w:rPr>
      </w:pPr>
    </w:p>
    <w:p w:rsidR="005F2FDE" w:rsidRPr="00543DA2" w:rsidRDefault="005F2FDE" w:rsidP="005F2FDE">
      <w:pPr>
        <w:jc w:val="both"/>
        <w:rPr>
          <w:rFonts w:ascii="Verdana" w:hAnsi="Verdana"/>
          <w:sz w:val="20"/>
          <w:szCs w:val="22"/>
        </w:rPr>
      </w:pPr>
    </w:p>
    <w:p w:rsidR="005F2FDE" w:rsidRPr="00543DA2" w:rsidRDefault="005F2FDE" w:rsidP="00527C87">
      <w:pPr>
        <w:spacing w:line="276" w:lineRule="auto"/>
        <w:jc w:val="both"/>
        <w:rPr>
          <w:rFonts w:ascii="Verdana" w:hAnsi="Verdana"/>
          <w:sz w:val="20"/>
          <w:szCs w:val="22"/>
        </w:rPr>
      </w:pPr>
      <w:r w:rsidRPr="00543DA2">
        <w:rPr>
          <w:rFonts w:ascii="Verdana" w:hAnsi="Verdana"/>
          <w:sz w:val="20"/>
          <w:szCs w:val="22"/>
        </w:rPr>
        <w:t xml:space="preserve">6. Osoba nadzorująca roboty związane z zajęciem pasa drogowego odpowiedzialna za ich prawidłową realizację, zgodnie z obowiązującymi przepisami dotyczącymi dróg publicznych </w:t>
      </w:r>
    </w:p>
    <w:p w:rsidR="005F2FDE" w:rsidRPr="00543DA2" w:rsidRDefault="0011702B" w:rsidP="00527C87">
      <w:pPr>
        <w:spacing w:line="276" w:lineRule="auto"/>
        <w:jc w:val="both"/>
        <w:rPr>
          <w:rFonts w:ascii="Verdana" w:hAnsi="Verdana"/>
          <w:sz w:val="22"/>
        </w:rPr>
      </w:pPr>
      <w:r w:rsidRPr="00543DA2">
        <w:rPr>
          <w:rFonts w:ascii="Verdana" w:hAnsi="Verdana"/>
          <w:sz w:val="22"/>
        </w:rPr>
        <w:t>…………………………………</w:t>
      </w:r>
      <w:r w:rsidR="00527C87" w:rsidRPr="00543DA2">
        <w:rPr>
          <w:rFonts w:ascii="Verdana" w:hAnsi="Verdana"/>
          <w:sz w:val="22"/>
        </w:rPr>
        <w:t>…………</w:t>
      </w:r>
      <w:r w:rsidR="00543DA2">
        <w:rPr>
          <w:rFonts w:ascii="Verdana" w:hAnsi="Verdana"/>
          <w:sz w:val="22"/>
        </w:rPr>
        <w:t>…………………………………………………………………………………………</w:t>
      </w:r>
    </w:p>
    <w:p w:rsidR="005F2FDE" w:rsidRPr="00543DA2" w:rsidRDefault="005F2FDE" w:rsidP="005F2FDE">
      <w:pPr>
        <w:jc w:val="center"/>
        <w:rPr>
          <w:rFonts w:ascii="Verdana" w:hAnsi="Verdana"/>
          <w:sz w:val="14"/>
          <w:szCs w:val="16"/>
        </w:rPr>
      </w:pPr>
      <w:r w:rsidRPr="00543DA2">
        <w:rPr>
          <w:rFonts w:ascii="Verdana" w:hAnsi="Verdana"/>
          <w:sz w:val="14"/>
          <w:szCs w:val="16"/>
        </w:rPr>
        <w:t>(Imię, nazwisko, adres,  nr telefonu)</w:t>
      </w:r>
    </w:p>
    <w:p w:rsidR="005F2FDE" w:rsidRPr="00543DA2" w:rsidRDefault="005F2FDE" w:rsidP="005F2FDE">
      <w:pPr>
        <w:jc w:val="both"/>
        <w:rPr>
          <w:rFonts w:ascii="Verdana" w:hAnsi="Verdana"/>
          <w:sz w:val="20"/>
          <w:szCs w:val="22"/>
        </w:rPr>
      </w:pPr>
    </w:p>
    <w:p w:rsidR="005F2FDE" w:rsidRPr="00543DA2" w:rsidRDefault="005F2FDE" w:rsidP="005F2FDE">
      <w:pPr>
        <w:jc w:val="both"/>
        <w:rPr>
          <w:rFonts w:ascii="Verdana" w:hAnsi="Verdana"/>
          <w:sz w:val="20"/>
          <w:szCs w:val="22"/>
        </w:rPr>
      </w:pPr>
      <w:r w:rsidRPr="00543DA2">
        <w:rPr>
          <w:rFonts w:ascii="Verdana" w:hAnsi="Verdana"/>
          <w:sz w:val="20"/>
          <w:szCs w:val="22"/>
        </w:rPr>
        <w:t>7.  Okres zajęcia pasa drogowego planuje się:.</w:t>
      </w:r>
    </w:p>
    <w:p w:rsidR="005F2FDE" w:rsidRPr="00543DA2" w:rsidRDefault="005F2FDE" w:rsidP="005F2FDE">
      <w:pPr>
        <w:jc w:val="both"/>
        <w:rPr>
          <w:rFonts w:ascii="Verdana" w:hAnsi="Verdana"/>
          <w:sz w:val="20"/>
          <w:szCs w:val="22"/>
        </w:rPr>
      </w:pPr>
    </w:p>
    <w:p w:rsidR="005F2FDE" w:rsidRPr="00543DA2" w:rsidRDefault="0011702B" w:rsidP="005F2FDE">
      <w:pPr>
        <w:jc w:val="both"/>
        <w:rPr>
          <w:rFonts w:ascii="Verdana" w:hAnsi="Verdana"/>
          <w:sz w:val="20"/>
          <w:szCs w:val="22"/>
        </w:rPr>
      </w:pPr>
      <w:r w:rsidRPr="00543DA2">
        <w:rPr>
          <w:rFonts w:ascii="Verdana" w:hAnsi="Verdana"/>
          <w:sz w:val="20"/>
          <w:szCs w:val="22"/>
        </w:rPr>
        <w:t xml:space="preserve">    Od dnia………</w:t>
      </w:r>
      <w:r w:rsidR="00543DA2">
        <w:rPr>
          <w:rFonts w:ascii="Verdana" w:hAnsi="Verdana"/>
          <w:sz w:val="20"/>
          <w:szCs w:val="22"/>
        </w:rPr>
        <w:t>……..</w:t>
      </w:r>
      <w:r w:rsidRPr="00543DA2">
        <w:rPr>
          <w:rFonts w:ascii="Verdana" w:hAnsi="Verdana"/>
          <w:sz w:val="20"/>
          <w:szCs w:val="22"/>
        </w:rPr>
        <w:t>………</w:t>
      </w:r>
      <w:r w:rsidR="00543DA2">
        <w:rPr>
          <w:rFonts w:ascii="Verdana" w:hAnsi="Verdana"/>
          <w:sz w:val="20"/>
          <w:szCs w:val="22"/>
        </w:rPr>
        <w:t>……….</w:t>
      </w:r>
      <w:r w:rsidRPr="00543DA2">
        <w:rPr>
          <w:rFonts w:ascii="Verdana" w:hAnsi="Verdana"/>
          <w:sz w:val="20"/>
          <w:szCs w:val="22"/>
        </w:rPr>
        <w:t>…………</w:t>
      </w:r>
      <w:r w:rsidR="00D45D06" w:rsidRPr="00543DA2">
        <w:rPr>
          <w:rFonts w:ascii="Verdana" w:hAnsi="Verdana"/>
          <w:sz w:val="20"/>
          <w:szCs w:val="22"/>
        </w:rPr>
        <w:t xml:space="preserve"> </w:t>
      </w:r>
      <w:r w:rsidR="005F2FDE" w:rsidRPr="00543DA2">
        <w:rPr>
          <w:rFonts w:ascii="Verdana" w:hAnsi="Verdana"/>
          <w:sz w:val="20"/>
          <w:szCs w:val="22"/>
        </w:rPr>
        <w:t>do dnia</w:t>
      </w:r>
      <w:r w:rsidR="00D45D06" w:rsidRPr="00543DA2">
        <w:rPr>
          <w:rFonts w:ascii="Verdana" w:hAnsi="Verdana"/>
          <w:sz w:val="20"/>
          <w:szCs w:val="22"/>
        </w:rPr>
        <w:t xml:space="preserve"> </w:t>
      </w:r>
      <w:r w:rsidRPr="00543DA2">
        <w:rPr>
          <w:rFonts w:ascii="Verdana" w:hAnsi="Verdana"/>
          <w:sz w:val="20"/>
          <w:szCs w:val="22"/>
        </w:rPr>
        <w:t>……………</w:t>
      </w:r>
      <w:r w:rsidR="00543DA2">
        <w:rPr>
          <w:rFonts w:ascii="Verdana" w:hAnsi="Verdana"/>
          <w:sz w:val="20"/>
          <w:szCs w:val="22"/>
        </w:rPr>
        <w:t>..</w:t>
      </w:r>
      <w:r w:rsidRPr="00543DA2">
        <w:rPr>
          <w:rFonts w:ascii="Verdana" w:hAnsi="Verdana"/>
          <w:sz w:val="20"/>
          <w:szCs w:val="22"/>
        </w:rPr>
        <w:t>………………………..</w:t>
      </w:r>
    </w:p>
    <w:p w:rsidR="005F2FDE" w:rsidRPr="00543DA2" w:rsidRDefault="005F2FDE" w:rsidP="005F2FDE">
      <w:pPr>
        <w:jc w:val="both"/>
        <w:rPr>
          <w:rFonts w:ascii="Verdana" w:hAnsi="Verdana"/>
          <w:sz w:val="14"/>
          <w:szCs w:val="16"/>
        </w:rPr>
      </w:pPr>
    </w:p>
    <w:p w:rsidR="005F2FDE" w:rsidRPr="00543DA2" w:rsidRDefault="005F2FDE" w:rsidP="007F47BD">
      <w:pPr>
        <w:spacing w:line="276" w:lineRule="auto"/>
        <w:jc w:val="both"/>
        <w:rPr>
          <w:rFonts w:ascii="Verdana" w:hAnsi="Verdana"/>
          <w:sz w:val="18"/>
          <w:szCs w:val="20"/>
        </w:rPr>
      </w:pPr>
      <w:r w:rsidRPr="00543DA2">
        <w:rPr>
          <w:rFonts w:ascii="Verdana" w:hAnsi="Verdana"/>
          <w:sz w:val="18"/>
          <w:szCs w:val="20"/>
        </w:rPr>
        <w:t xml:space="preserve">(za okres końcowy zajęcia uważa się dzień zakończenia robót i doprowadzenia pasa drogowego do stanu zgodnego z wydaną decyzją oraz przekazania go protokółem odbioru przez przedstawiciela Urzędu </w:t>
      </w:r>
      <w:r w:rsidR="00FA064C" w:rsidRPr="00543DA2">
        <w:rPr>
          <w:rFonts w:ascii="Verdana" w:hAnsi="Verdana"/>
          <w:sz w:val="18"/>
          <w:szCs w:val="20"/>
        </w:rPr>
        <w:t>Miejskiego</w:t>
      </w:r>
      <w:r w:rsidRPr="00543DA2">
        <w:rPr>
          <w:rFonts w:ascii="Verdana" w:hAnsi="Verdana"/>
          <w:sz w:val="18"/>
          <w:szCs w:val="20"/>
        </w:rPr>
        <w:t xml:space="preserve"> w Mirosławcu).</w:t>
      </w:r>
    </w:p>
    <w:p w:rsidR="005F2FDE" w:rsidRPr="00543DA2" w:rsidRDefault="005F2FDE" w:rsidP="007F47BD">
      <w:pPr>
        <w:spacing w:line="360" w:lineRule="auto"/>
        <w:jc w:val="both"/>
        <w:rPr>
          <w:rFonts w:ascii="Verdana" w:hAnsi="Verdana"/>
          <w:sz w:val="20"/>
          <w:szCs w:val="22"/>
        </w:rPr>
      </w:pPr>
    </w:p>
    <w:p w:rsidR="005F2FDE" w:rsidRPr="00543DA2" w:rsidRDefault="005F2FDE" w:rsidP="007F47BD">
      <w:pPr>
        <w:spacing w:line="360" w:lineRule="auto"/>
        <w:jc w:val="both"/>
        <w:rPr>
          <w:rFonts w:ascii="Verdana" w:hAnsi="Verdana"/>
          <w:sz w:val="20"/>
          <w:szCs w:val="22"/>
        </w:rPr>
      </w:pPr>
      <w:r w:rsidRPr="00543DA2">
        <w:rPr>
          <w:rFonts w:ascii="Verdana" w:hAnsi="Verdana"/>
          <w:sz w:val="20"/>
          <w:szCs w:val="22"/>
        </w:rPr>
        <w:t>8. Inwestor:</w:t>
      </w:r>
    </w:p>
    <w:p w:rsidR="005F2FDE" w:rsidRPr="00543DA2" w:rsidRDefault="0011702B" w:rsidP="007F47BD">
      <w:pPr>
        <w:spacing w:line="360" w:lineRule="auto"/>
        <w:jc w:val="both"/>
        <w:rPr>
          <w:rFonts w:ascii="Verdana" w:hAnsi="Verdana"/>
          <w:sz w:val="20"/>
          <w:szCs w:val="22"/>
        </w:rPr>
      </w:pPr>
      <w:r w:rsidRPr="00543DA2">
        <w:rPr>
          <w:rFonts w:ascii="Verdana" w:hAnsi="Verdana"/>
          <w:sz w:val="20"/>
          <w:szCs w:val="22"/>
        </w:rPr>
        <w:t>…………………………………………………………………</w:t>
      </w:r>
      <w:r w:rsidR="00527C87" w:rsidRPr="00543DA2">
        <w:rPr>
          <w:rFonts w:ascii="Verdana" w:hAnsi="Verdana"/>
          <w:sz w:val="20"/>
          <w:szCs w:val="22"/>
        </w:rPr>
        <w:t>…………………</w:t>
      </w:r>
      <w:r w:rsidR="00543DA2">
        <w:rPr>
          <w:rFonts w:ascii="Verdana" w:hAnsi="Verdana"/>
          <w:sz w:val="20"/>
          <w:szCs w:val="22"/>
        </w:rPr>
        <w:t>……………………………………</w:t>
      </w:r>
      <w:r w:rsidR="007F47BD">
        <w:rPr>
          <w:rFonts w:ascii="Verdana" w:hAnsi="Verdana"/>
          <w:sz w:val="20"/>
          <w:szCs w:val="22"/>
        </w:rPr>
        <w:t>…………………………….</w:t>
      </w:r>
    </w:p>
    <w:p w:rsidR="005F2FDE" w:rsidRDefault="005F2FDE" w:rsidP="007F47BD">
      <w:pPr>
        <w:spacing w:line="360" w:lineRule="auto"/>
        <w:jc w:val="both"/>
        <w:rPr>
          <w:rFonts w:ascii="Verdana" w:hAnsi="Verdana"/>
          <w:sz w:val="20"/>
          <w:szCs w:val="22"/>
        </w:rPr>
      </w:pPr>
      <w:bookmarkStart w:id="0" w:name="_GoBack"/>
      <w:bookmarkEnd w:id="0"/>
      <w:r w:rsidRPr="00543DA2">
        <w:rPr>
          <w:rFonts w:ascii="Verdana" w:hAnsi="Verdana"/>
          <w:sz w:val="20"/>
          <w:szCs w:val="22"/>
        </w:rPr>
        <w:t>9. Wskazanie płatnika Decyzji za zajęcie pasa drogowego – pełna nazwa i adres:</w:t>
      </w:r>
    </w:p>
    <w:p w:rsidR="005F2FDE" w:rsidRPr="00543DA2" w:rsidRDefault="0011702B" w:rsidP="007F47BD">
      <w:pPr>
        <w:spacing w:line="276" w:lineRule="auto"/>
        <w:jc w:val="both"/>
        <w:rPr>
          <w:rFonts w:ascii="Verdana" w:hAnsi="Verdana"/>
          <w:sz w:val="20"/>
          <w:szCs w:val="22"/>
        </w:rPr>
      </w:pPr>
      <w:r w:rsidRPr="00543DA2">
        <w:rPr>
          <w:rFonts w:ascii="Verdana" w:hAnsi="Verdana"/>
          <w:sz w:val="20"/>
          <w:szCs w:val="22"/>
        </w:rPr>
        <w:t>……………………………………………………………………………………</w:t>
      </w:r>
      <w:r w:rsidR="00543DA2">
        <w:rPr>
          <w:rFonts w:ascii="Verdana" w:hAnsi="Verdana"/>
          <w:sz w:val="20"/>
          <w:szCs w:val="22"/>
        </w:rPr>
        <w:t>………………………………………..</w:t>
      </w:r>
      <w:r w:rsidRPr="00543DA2">
        <w:rPr>
          <w:rFonts w:ascii="Verdana" w:hAnsi="Verdana"/>
          <w:sz w:val="20"/>
          <w:szCs w:val="22"/>
        </w:rPr>
        <w:t>…</w:t>
      </w:r>
      <w:r w:rsidR="007F47BD">
        <w:rPr>
          <w:rFonts w:ascii="Verdana" w:hAnsi="Verdana"/>
          <w:sz w:val="20"/>
          <w:szCs w:val="22"/>
        </w:rPr>
        <w:t>…………………….</w:t>
      </w:r>
    </w:p>
    <w:p w:rsidR="005F2FDE" w:rsidRPr="00543DA2" w:rsidRDefault="005F2FDE" w:rsidP="007F47BD">
      <w:pPr>
        <w:pStyle w:val="Tekstpodstawowywcity"/>
        <w:spacing w:line="276" w:lineRule="auto"/>
        <w:ind w:left="896" w:hanging="896"/>
        <w:rPr>
          <w:rFonts w:ascii="Verdana" w:hAnsi="Verdana"/>
          <w:sz w:val="20"/>
          <w:szCs w:val="22"/>
        </w:rPr>
      </w:pPr>
      <w:r w:rsidRPr="00543DA2">
        <w:rPr>
          <w:rFonts w:ascii="Verdana" w:hAnsi="Verdana"/>
          <w:sz w:val="20"/>
          <w:szCs w:val="22"/>
        </w:rPr>
        <w:t>10. Nr i data uzgodnienia dokumentacji projektowej:</w:t>
      </w:r>
    </w:p>
    <w:p w:rsidR="005F2FDE" w:rsidRPr="00543DA2" w:rsidRDefault="005F2FDE" w:rsidP="007F47BD">
      <w:pPr>
        <w:pStyle w:val="Tekstpodstawowywcity"/>
        <w:spacing w:line="276" w:lineRule="auto"/>
        <w:ind w:left="896" w:hanging="896"/>
        <w:rPr>
          <w:rFonts w:ascii="Verdana" w:hAnsi="Verdana"/>
          <w:sz w:val="8"/>
          <w:szCs w:val="10"/>
        </w:rPr>
      </w:pPr>
    </w:p>
    <w:p w:rsidR="005F2FDE" w:rsidRPr="00543DA2" w:rsidRDefault="0011702B" w:rsidP="007F47BD">
      <w:pPr>
        <w:pStyle w:val="Tekstpodstawowywcity"/>
        <w:spacing w:line="276" w:lineRule="auto"/>
        <w:ind w:left="896" w:hanging="896"/>
        <w:rPr>
          <w:rFonts w:ascii="Verdana" w:hAnsi="Verdana"/>
          <w:sz w:val="20"/>
          <w:szCs w:val="22"/>
        </w:rPr>
      </w:pPr>
      <w:r w:rsidRPr="00543DA2">
        <w:rPr>
          <w:rFonts w:ascii="Verdana" w:hAnsi="Verdana"/>
          <w:sz w:val="20"/>
          <w:szCs w:val="22"/>
        </w:rPr>
        <w:t>………………………………………………………………………………………</w:t>
      </w:r>
      <w:r w:rsidR="00527C87" w:rsidRPr="00543DA2">
        <w:rPr>
          <w:rFonts w:ascii="Verdana" w:hAnsi="Verdana"/>
          <w:sz w:val="20"/>
          <w:szCs w:val="22"/>
        </w:rPr>
        <w:t>………</w:t>
      </w:r>
      <w:r w:rsidR="00543DA2">
        <w:rPr>
          <w:rFonts w:ascii="Verdana" w:hAnsi="Verdana"/>
          <w:sz w:val="20"/>
          <w:szCs w:val="22"/>
        </w:rPr>
        <w:t>……………………………………………………..</w:t>
      </w:r>
    </w:p>
    <w:p w:rsidR="005F2FDE" w:rsidRPr="00543DA2" w:rsidRDefault="005F2FDE" w:rsidP="007F47BD">
      <w:pPr>
        <w:pStyle w:val="Tekstpodstawowywcity"/>
        <w:spacing w:line="276" w:lineRule="auto"/>
        <w:ind w:left="896" w:hanging="896"/>
        <w:rPr>
          <w:rFonts w:ascii="Verdana" w:hAnsi="Verdana"/>
          <w:sz w:val="20"/>
          <w:szCs w:val="22"/>
        </w:rPr>
      </w:pPr>
    </w:p>
    <w:p w:rsidR="005F2FDE" w:rsidRPr="00543DA2" w:rsidRDefault="005F2FDE" w:rsidP="007F47BD">
      <w:pPr>
        <w:pStyle w:val="Tekstpodstawowywcity"/>
        <w:spacing w:line="276" w:lineRule="auto"/>
        <w:ind w:left="896" w:hanging="896"/>
        <w:rPr>
          <w:rFonts w:ascii="Verdana" w:hAnsi="Verdana"/>
          <w:sz w:val="20"/>
          <w:szCs w:val="22"/>
        </w:rPr>
      </w:pPr>
      <w:r w:rsidRPr="00543DA2">
        <w:rPr>
          <w:rFonts w:ascii="Verdana" w:hAnsi="Verdana"/>
          <w:sz w:val="20"/>
          <w:szCs w:val="22"/>
        </w:rPr>
        <w:t>11. Nr i data wydania prawomocnej decyzji na budowę:</w:t>
      </w:r>
    </w:p>
    <w:p w:rsidR="005F2FDE" w:rsidRPr="00543DA2" w:rsidRDefault="005F2FDE" w:rsidP="007F47BD">
      <w:pPr>
        <w:pStyle w:val="Tekstpodstawowywcity"/>
        <w:spacing w:line="276" w:lineRule="auto"/>
        <w:ind w:left="896" w:hanging="896"/>
        <w:rPr>
          <w:rFonts w:ascii="Verdana" w:hAnsi="Verdana"/>
          <w:sz w:val="8"/>
          <w:szCs w:val="10"/>
        </w:rPr>
      </w:pPr>
    </w:p>
    <w:p w:rsidR="005F2FDE" w:rsidRPr="00543DA2" w:rsidRDefault="005F2FDE" w:rsidP="007F47BD">
      <w:pPr>
        <w:pStyle w:val="Tekstpodstawowywcity"/>
        <w:spacing w:line="276" w:lineRule="auto"/>
        <w:ind w:left="896" w:hanging="896"/>
        <w:rPr>
          <w:rFonts w:ascii="Verdana" w:hAnsi="Verdana"/>
          <w:sz w:val="20"/>
          <w:szCs w:val="22"/>
        </w:rPr>
      </w:pPr>
      <w:r w:rsidRPr="00543DA2">
        <w:rPr>
          <w:rFonts w:ascii="Verdana" w:hAnsi="Verdana"/>
          <w:sz w:val="20"/>
          <w:szCs w:val="22"/>
        </w:rPr>
        <w:t>………………………………………………………………………………………………………….....</w:t>
      </w:r>
      <w:r w:rsidR="00543DA2">
        <w:rPr>
          <w:rFonts w:ascii="Verdana" w:hAnsi="Verdana"/>
          <w:sz w:val="20"/>
          <w:szCs w:val="22"/>
        </w:rPr>
        <w:t>.................................</w:t>
      </w:r>
    </w:p>
    <w:p w:rsidR="00B95D4E" w:rsidRPr="00543DA2" w:rsidRDefault="00B95D4E" w:rsidP="007F47BD">
      <w:pPr>
        <w:pStyle w:val="Tekstpodstawowywcity"/>
        <w:spacing w:line="276" w:lineRule="auto"/>
        <w:ind w:left="896" w:hanging="896"/>
        <w:rPr>
          <w:rFonts w:ascii="Verdana" w:hAnsi="Verdana"/>
          <w:sz w:val="20"/>
          <w:szCs w:val="22"/>
        </w:rPr>
      </w:pPr>
    </w:p>
    <w:p w:rsidR="005F2FDE" w:rsidRPr="00543DA2" w:rsidRDefault="00B95D4E" w:rsidP="007F47BD">
      <w:pPr>
        <w:pStyle w:val="Tekstpodstawowywcity"/>
        <w:spacing w:line="276" w:lineRule="auto"/>
        <w:ind w:left="896" w:hanging="896"/>
        <w:rPr>
          <w:rFonts w:ascii="Verdana" w:hAnsi="Verdana"/>
          <w:sz w:val="20"/>
          <w:szCs w:val="22"/>
        </w:rPr>
      </w:pPr>
      <w:r w:rsidRPr="00543DA2">
        <w:rPr>
          <w:rFonts w:ascii="Verdana" w:hAnsi="Verdana"/>
          <w:sz w:val="20"/>
          <w:szCs w:val="22"/>
        </w:rPr>
        <w:t>12. Forma odbioru decyzji: osobiście / pocztą *</w:t>
      </w:r>
    </w:p>
    <w:p w:rsidR="00A32D30" w:rsidRPr="00543DA2" w:rsidRDefault="00DA7B7F" w:rsidP="007F47BD">
      <w:pPr>
        <w:pStyle w:val="Tekstpodstawowywcity"/>
        <w:tabs>
          <w:tab w:val="left" w:pos="1515"/>
        </w:tabs>
        <w:spacing w:line="276" w:lineRule="auto"/>
        <w:ind w:left="896" w:hanging="896"/>
        <w:rPr>
          <w:rFonts w:ascii="Verdana" w:hAnsi="Verdana"/>
          <w:sz w:val="20"/>
          <w:szCs w:val="22"/>
        </w:rPr>
      </w:pPr>
      <w:r w:rsidRPr="00543DA2">
        <w:rPr>
          <w:rFonts w:ascii="Verdana" w:hAnsi="Verdana"/>
          <w:sz w:val="20"/>
          <w:szCs w:val="22"/>
        </w:rPr>
        <w:tab/>
      </w:r>
      <w:r w:rsidRPr="00543DA2">
        <w:rPr>
          <w:rFonts w:ascii="Verdana" w:hAnsi="Verdana"/>
          <w:sz w:val="20"/>
          <w:szCs w:val="22"/>
        </w:rPr>
        <w:tab/>
      </w:r>
    </w:p>
    <w:p w:rsidR="00B95D4E" w:rsidRPr="00543DA2" w:rsidRDefault="00A32D30" w:rsidP="006E79C3">
      <w:pPr>
        <w:pStyle w:val="Tekstpodstawowywcity"/>
        <w:ind w:left="896" w:hanging="896"/>
        <w:jc w:val="left"/>
        <w:rPr>
          <w:rFonts w:ascii="Verdana" w:hAnsi="Verdana"/>
          <w:sz w:val="20"/>
          <w:szCs w:val="22"/>
        </w:rPr>
      </w:pPr>
      <w:r w:rsidRPr="00543DA2">
        <w:rPr>
          <w:rFonts w:ascii="Verdana" w:hAnsi="Verdana"/>
          <w:sz w:val="20"/>
          <w:szCs w:val="22"/>
        </w:rPr>
        <w:t xml:space="preserve">13. Przesłać drogą elektroniczną przy pomocy skrzynki kontaktowej </w:t>
      </w:r>
      <w:proofErr w:type="spellStart"/>
      <w:r w:rsidRPr="00543DA2">
        <w:rPr>
          <w:rFonts w:ascii="Verdana" w:hAnsi="Verdana"/>
          <w:sz w:val="20"/>
          <w:szCs w:val="22"/>
        </w:rPr>
        <w:t>ePUAP</w:t>
      </w:r>
      <w:proofErr w:type="spellEnd"/>
      <w:r w:rsidRPr="00543DA2">
        <w:rPr>
          <w:rFonts w:ascii="Verdana" w:hAnsi="Verdana"/>
          <w:sz w:val="20"/>
          <w:szCs w:val="22"/>
        </w:rPr>
        <w:t xml:space="preserve">- opatrując dokumenty kwalifikowanym  podpisem elektronicznym albo podpisem potwierdzonym profilem zaufanym </w:t>
      </w:r>
      <w:proofErr w:type="spellStart"/>
      <w:r w:rsidRPr="00543DA2">
        <w:rPr>
          <w:rFonts w:ascii="Verdana" w:hAnsi="Verdana"/>
          <w:sz w:val="20"/>
          <w:szCs w:val="22"/>
        </w:rPr>
        <w:t>ePUAP</w:t>
      </w:r>
      <w:proofErr w:type="spellEnd"/>
      <w:r w:rsidRPr="00543DA2">
        <w:rPr>
          <w:rFonts w:ascii="Verdana" w:hAnsi="Verdana"/>
          <w:sz w:val="20"/>
          <w:szCs w:val="22"/>
        </w:rPr>
        <w:t>.</w:t>
      </w:r>
    </w:p>
    <w:p w:rsidR="005F2FDE" w:rsidRPr="00543DA2" w:rsidRDefault="005F2FDE" w:rsidP="005F2FDE">
      <w:pPr>
        <w:pStyle w:val="Tekstpodstawowywcity"/>
        <w:ind w:left="896" w:hanging="896"/>
        <w:rPr>
          <w:rFonts w:ascii="Verdana" w:hAnsi="Verdana"/>
          <w:b/>
          <w:sz w:val="20"/>
          <w:szCs w:val="22"/>
        </w:rPr>
      </w:pPr>
      <w:r w:rsidRPr="00543DA2">
        <w:rPr>
          <w:rFonts w:ascii="Verdana" w:hAnsi="Verdana"/>
          <w:b/>
          <w:sz w:val="20"/>
          <w:szCs w:val="22"/>
        </w:rPr>
        <w:t>Uwaga: Jeżeli roboty będą prowadzone bez wymaganej opłaconej decyzji, zarządc</w:t>
      </w:r>
      <w:r w:rsidR="00E94C89" w:rsidRPr="00543DA2">
        <w:rPr>
          <w:rFonts w:ascii="Verdana" w:hAnsi="Verdana"/>
          <w:b/>
          <w:sz w:val="20"/>
          <w:szCs w:val="22"/>
        </w:rPr>
        <w:t xml:space="preserve">a drogi zgodnie z art.40 ust.12 </w:t>
      </w:r>
      <w:r w:rsidRPr="00543DA2">
        <w:rPr>
          <w:rFonts w:ascii="Verdana" w:hAnsi="Verdana"/>
          <w:b/>
          <w:sz w:val="20"/>
          <w:szCs w:val="22"/>
        </w:rPr>
        <w:t>ustawy z dnia 21 marca 1985r. o drogach publicznych (</w:t>
      </w:r>
      <w:r w:rsidR="00FA064C" w:rsidRPr="00543DA2">
        <w:rPr>
          <w:rFonts w:ascii="Verdana" w:hAnsi="Verdana"/>
          <w:b/>
          <w:sz w:val="20"/>
          <w:szCs w:val="22"/>
        </w:rPr>
        <w:t xml:space="preserve">tj. Dz. U. z </w:t>
      </w:r>
      <w:r w:rsidR="00731DBA" w:rsidRPr="00543DA2">
        <w:rPr>
          <w:rFonts w:ascii="Verdana" w:hAnsi="Verdana"/>
          <w:b/>
          <w:sz w:val="20"/>
          <w:szCs w:val="22"/>
        </w:rPr>
        <w:t xml:space="preserve"> 2020r. poz. 470</w:t>
      </w:r>
      <w:r w:rsidR="00864268" w:rsidRPr="00543DA2">
        <w:rPr>
          <w:rFonts w:ascii="Verdana" w:hAnsi="Verdana"/>
          <w:b/>
          <w:sz w:val="20"/>
          <w:szCs w:val="22"/>
        </w:rPr>
        <w:t xml:space="preserve"> </w:t>
      </w:r>
      <w:r w:rsidR="00754D7E" w:rsidRPr="00543DA2">
        <w:rPr>
          <w:rFonts w:ascii="Verdana" w:hAnsi="Verdana"/>
          <w:b/>
          <w:sz w:val="20"/>
          <w:szCs w:val="22"/>
        </w:rPr>
        <w:t>ze zm.)</w:t>
      </w:r>
      <w:r w:rsidRPr="00543DA2">
        <w:rPr>
          <w:rFonts w:ascii="Verdana" w:hAnsi="Verdana"/>
          <w:b/>
          <w:sz w:val="20"/>
          <w:szCs w:val="22"/>
        </w:rPr>
        <w:t xml:space="preserve"> naliczy Wykonawcy robót stosowną karę pieniężną z tytułu samowolne zajęcia pasa drogowego.</w:t>
      </w:r>
    </w:p>
    <w:p w:rsidR="005F2FDE" w:rsidRPr="00543DA2" w:rsidRDefault="005F2FDE" w:rsidP="005F2FDE">
      <w:pPr>
        <w:pStyle w:val="Tekstpodstawowywcity"/>
        <w:ind w:left="896" w:hanging="896"/>
        <w:rPr>
          <w:rFonts w:ascii="Verdana" w:hAnsi="Verdana"/>
          <w:b/>
          <w:sz w:val="22"/>
        </w:rPr>
      </w:pPr>
    </w:p>
    <w:p w:rsidR="005F2FDE" w:rsidRPr="00543DA2" w:rsidRDefault="005F2FDE" w:rsidP="005F2FDE">
      <w:pPr>
        <w:pStyle w:val="Tekstpodstawowywcity"/>
        <w:ind w:left="0" w:firstLine="0"/>
        <w:rPr>
          <w:rFonts w:ascii="Verdana" w:hAnsi="Verdana"/>
          <w:b/>
          <w:sz w:val="22"/>
        </w:rPr>
      </w:pPr>
    </w:p>
    <w:p w:rsidR="005F2FDE" w:rsidRPr="00543DA2" w:rsidRDefault="005F2FDE" w:rsidP="005F2FDE">
      <w:pPr>
        <w:pStyle w:val="Tekstpodstawowywcity"/>
        <w:ind w:left="896" w:firstLine="4324"/>
        <w:rPr>
          <w:rFonts w:ascii="Verdana" w:hAnsi="Verdana"/>
          <w:sz w:val="22"/>
        </w:rPr>
      </w:pPr>
      <w:r w:rsidRPr="00543DA2">
        <w:rPr>
          <w:rFonts w:ascii="Verdana" w:hAnsi="Verdana"/>
          <w:sz w:val="22"/>
        </w:rPr>
        <w:t>………………</w:t>
      </w:r>
      <w:r w:rsidR="00543DA2">
        <w:rPr>
          <w:rFonts w:ascii="Verdana" w:hAnsi="Verdana"/>
          <w:sz w:val="22"/>
        </w:rPr>
        <w:t>……………………</w:t>
      </w:r>
      <w:r w:rsidRPr="00543DA2">
        <w:rPr>
          <w:rFonts w:ascii="Verdana" w:hAnsi="Verdana"/>
          <w:sz w:val="22"/>
        </w:rPr>
        <w:t>………………..</w:t>
      </w:r>
    </w:p>
    <w:p w:rsidR="005F2FDE" w:rsidRPr="00543DA2" w:rsidRDefault="005F2FDE" w:rsidP="005F2FDE">
      <w:pPr>
        <w:pStyle w:val="Tekstpodstawowywcity"/>
        <w:ind w:left="896" w:firstLine="4864"/>
        <w:rPr>
          <w:rFonts w:ascii="Verdana" w:hAnsi="Verdana"/>
          <w:sz w:val="18"/>
          <w:szCs w:val="20"/>
        </w:rPr>
      </w:pPr>
      <w:r w:rsidRPr="00543DA2">
        <w:rPr>
          <w:rFonts w:ascii="Verdana" w:hAnsi="Verdana"/>
          <w:sz w:val="18"/>
          <w:szCs w:val="20"/>
        </w:rPr>
        <w:t>podpis Wnioskodawcy</w:t>
      </w:r>
    </w:p>
    <w:p w:rsidR="005F2FDE" w:rsidRPr="00543DA2" w:rsidRDefault="005F2FDE" w:rsidP="005F2FDE">
      <w:pPr>
        <w:pStyle w:val="Tekstpodstawowywcity"/>
        <w:ind w:left="0" w:firstLine="0"/>
        <w:rPr>
          <w:rFonts w:ascii="Verdana" w:hAnsi="Verdana"/>
          <w:sz w:val="22"/>
        </w:rPr>
      </w:pPr>
    </w:p>
    <w:p w:rsidR="005F2FDE" w:rsidRPr="00543DA2" w:rsidRDefault="005F2FDE" w:rsidP="005F2FDE">
      <w:pPr>
        <w:pStyle w:val="Tekstpodstawowywcity"/>
        <w:ind w:left="896" w:hanging="896"/>
        <w:rPr>
          <w:rFonts w:ascii="Verdana" w:hAnsi="Verdana"/>
          <w:sz w:val="18"/>
          <w:szCs w:val="20"/>
          <w:u w:val="single"/>
        </w:rPr>
      </w:pPr>
      <w:r w:rsidRPr="00543DA2">
        <w:rPr>
          <w:rFonts w:ascii="Verdana" w:hAnsi="Verdana"/>
          <w:sz w:val="18"/>
          <w:szCs w:val="20"/>
          <w:u w:val="single"/>
        </w:rPr>
        <w:t>Do wniosku dołącza się:</w:t>
      </w:r>
    </w:p>
    <w:p w:rsidR="005F2FDE" w:rsidRPr="00543DA2" w:rsidRDefault="005F2FDE" w:rsidP="005F2FDE">
      <w:pPr>
        <w:pStyle w:val="Tekstpodstawowywcity"/>
        <w:numPr>
          <w:ilvl w:val="0"/>
          <w:numId w:val="1"/>
        </w:numPr>
        <w:tabs>
          <w:tab w:val="left" w:pos="720"/>
          <w:tab w:val="left" w:pos="1080"/>
        </w:tabs>
        <w:rPr>
          <w:rFonts w:ascii="Verdana" w:hAnsi="Verdana"/>
          <w:sz w:val="22"/>
          <w:vertAlign w:val="superscript"/>
        </w:rPr>
      </w:pPr>
      <w:r w:rsidRPr="00543DA2">
        <w:rPr>
          <w:rFonts w:ascii="Verdana" w:hAnsi="Verdana"/>
          <w:sz w:val="18"/>
          <w:szCs w:val="20"/>
        </w:rPr>
        <w:t>plan sytuacyjny z domiarami i zajętą powierzchnią pasa drogowego zakreśloną kolorem czerwonym</w:t>
      </w:r>
      <w:r w:rsidRPr="00543DA2">
        <w:rPr>
          <w:rFonts w:ascii="Verdana" w:hAnsi="Verdana"/>
          <w:sz w:val="22"/>
          <w:vertAlign w:val="superscript"/>
        </w:rPr>
        <w:t>*</w:t>
      </w:r>
    </w:p>
    <w:p w:rsidR="005F2FDE" w:rsidRPr="00543DA2" w:rsidRDefault="005F2FDE" w:rsidP="005F2FDE">
      <w:pPr>
        <w:pStyle w:val="Tekstpodstawowywcity"/>
        <w:numPr>
          <w:ilvl w:val="0"/>
          <w:numId w:val="1"/>
        </w:numPr>
        <w:tabs>
          <w:tab w:val="left" w:pos="720"/>
          <w:tab w:val="left" w:pos="1080"/>
        </w:tabs>
        <w:rPr>
          <w:rFonts w:ascii="Verdana" w:hAnsi="Verdana"/>
          <w:sz w:val="22"/>
          <w:vertAlign w:val="superscript"/>
        </w:rPr>
      </w:pPr>
      <w:r w:rsidRPr="00543DA2">
        <w:rPr>
          <w:rFonts w:ascii="Verdana" w:hAnsi="Verdana"/>
          <w:sz w:val="18"/>
          <w:szCs w:val="20"/>
        </w:rPr>
        <w:t>przekrój poprzeczny zajętego pasa drogowego z naniesionymi urządzeniami umieszczonymi w pasie drogowym</w:t>
      </w:r>
      <w:r w:rsidRPr="00543DA2">
        <w:rPr>
          <w:rFonts w:ascii="Verdana" w:hAnsi="Verdana"/>
          <w:sz w:val="22"/>
          <w:vertAlign w:val="superscript"/>
        </w:rPr>
        <w:t>*</w:t>
      </w:r>
    </w:p>
    <w:p w:rsidR="005F2FDE" w:rsidRPr="00543DA2" w:rsidRDefault="005F2FDE" w:rsidP="005F2FDE">
      <w:pPr>
        <w:pStyle w:val="Tekstpodstawowywcity"/>
        <w:numPr>
          <w:ilvl w:val="0"/>
          <w:numId w:val="1"/>
        </w:numPr>
        <w:tabs>
          <w:tab w:val="left" w:pos="720"/>
          <w:tab w:val="left" w:pos="1080"/>
        </w:tabs>
        <w:rPr>
          <w:rFonts w:ascii="Verdana" w:hAnsi="Verdana"/>
          <w:sz w:val="22"/>
          <w:vertAlign w:val="superscript"/>
        </w:rPr>
      </w:pPr>
      <w:r w:rsidRPr="00543DA2">
        <w:rPr>
          <w:rFonts w:ascii="Verdana" w:hAnsi="Verdana"/>
          <w:sz w:val="18"/>
          <w:szCs w:val="20"/>
        </w:rPr>
        <w:t>projekt oznakowania robót prowadzonych w pasie drogowym</w:t>
      </w:r>
      <w:r w:rsidRPr="00543DA2">
        <w:rPr>
          <w:rFonts w:ascii="Verdana" w:hAnsi="Verdana"/>
          <w:sz w:val="22"/>
          <w:vertAlign w:val="superscript"/>
        </w:rPr>
        <w:t>*</w:t>
      </w:r>
    </w:p>
    <w:p w:rsidR="005F2FDE" w:rsidRPr="00543DA2" w:rsidRDefault="005F2FDE" w:rsidP="005F2FDE">
      <w:pPr>
        <w:pStyle w:val="Tekstpodstawowywcity"/>
        <w:numPr>
          <w:ilvl w:val="0"/>
          <w:numId w:val="1"/>
        </w:numPr>
        <w:tabs>
          <w:tab w:val="left" w:pos="720"/>
          <w:tab w:val="left" w:pos="1080"/>
        </w:tabs>
        <w:rPr>
          <w:rFonts w:ascii="Verdana" w:hAnsi="Verdana"/>
          <w:sz w:val="18"/>
          <w:szCs w:val="20"/>
        </w:rPr>
      </w:pPr>
      <w:r w:rsidRPr="00543DA2">
        <w:rPr>
          <w:rFonts w:ascii="Verdana" w:hAnsi="Verdana"/>
          <w:sz w:val="18"/>
          <w:szCs w:val="20"/>
        </w:rPr>
        <w:t>projekt organizacji ruchu zatwierdzony przez właściwy organ zarządzający ruchem (w przypadku całkowitego zajęcia jezdni)*</w:t>
      </w:r>
    </w:p>
    <w:p w:rsidR="005F2FDE" w:rsidRPr="00543DA2" w:rsidRDefault="005F2FDE" w:rsidP="005F2FDE">
      <w:pPr>
        <w:numPr>
          <w:ilvl w:val="0"/>
          <w:numId w:val="1"/>
        </w:numPr>
        <w:tabs>
          <w:tab w:val="left" w:pos="1080"/>
        </w:tabs>
        <w:jc w:val="both"/>
        <w:rPr>
          <w:rFonts w:ascii="Verdana" w:hAnsi="Verdana"/>
          <w:sz w:val="18"/>
          <w:szCs w:val="20"/>
        </w:rPr>
      </w:pPr>
      <w:r w:rsidRPr="00543DA2">
        <w:rPr>
          <w:rFonts w:ascii="Verdana" w:hAnsi="Verdana"/>
          <w:sz w:val="18"/>
          <w:szCs w:val="20"/>
        </w:rPr>
        <w:t>uzgodnienie dokumentacji - do wglądu*</w:t>
      </w:r>
    </w:p>
    <w:p w:rsidR="005F2FDE" w:rsidRPr="00543DA2" w:rsidRDefault="005F2FDE" w:rsidP="005F2FDE">
      <w:pPr>
        <w:numPr>
          <w:ilvl w:val="0"/>
          <w:numId w:val="1"/>
        </w:numPr>
        <w:tabs>
          <w:tab w:val="left" w:pos="1080"/>
        </w:tabs>
        <w:jc w:val="both"/>
        <w:rPr>
          <w:rFonts w:ascii="Verdana" w:hAnsi="Verdana"/>
          <w:sz w:val="18"/>
          <w:szCs w:val="20"/>
        </w:rPr>
      </w:pPr>
      <w:r w:rsidRPr="00543DA2">
        <w:rPr>
          <w:rFonts w:ascii="Verdana" w:hAnsi="Verdana"/>
          <w:sz w:val="18"/>
          <w:szCs w:val="20"/>
        </w:rPr>
        <w:t>oświadczenie o posiadaniu ważnego pozwolenia na budowę lub zgłoszenia budowy</w:t>
      </w:r>
    </w:p>
    <w:p w:rsidR="005F2FDE" w:rsidRPr="00543DA2" w:rsidRDefault="005F2FDE" w:rsidP="005F2FDE">
      <w:pPr>
        <w:numPr>
          <w:ilvl w:val="0"/>
          <w:numId w:val="1"/>
        </w:numPr>
        <w:tabs>
          <w:tab w:val="left" w:pos="1080"/>
        </w:tabs>
        <w:jc w:val="both"/>
        <w:rPr>
          <w:rFonts w:ascii="Verdana" w:hAnsi="Verdana"/>
          <w:sz w:val="22"/>
          <w:vertAlign w:val="superscript"/>
        </w:rPr>
      </w:pPr>
      <w:r w:rsidRPr="00543DA2">
        <w:rPr>
          <w:rFonts w:ascii="Verdana" w:hAnsi="Verdana"/>
          <w:sz w:val="18"/>
          <w:szCs w:val="20"/>
        </w:rPr>
        <w:t>szczegółowy harmonogram prac</w:t>
      </w:r>
      <w:r w:rsidRPr="00543DA2">
        <w:rPr>
          <w:rFonts w:ascii="Verdana" w:hAnsi="Verdana"/>
          <w:sz w:val="22"/>
          <w:vertAlign w:val="superscript"/>
        </w:rPr>
        <w:t>*</w:t>
      </w:r>
    </w:p>
    <w:p w:rsidR="005F2FDE" w:rsidRPr="00543DA2" w:rsidRDefault="005F2FDE" w:rsidP="005F2FDE">
      <w:pPr>
        <w:numPr>
          <w:ilvl w:val="0"/>
          <w:numId w:val="1"/>
        </w:numPr>
        <w:tabs>
          <w:tab w:val="left" w:pos="1080"/>
        </w:tabs>
        <w:jc w:val="both"/>
        <w:rPr>
          <w:rFonts w:ascii="Verdana" w:hAnsi="Verdana"/>
          <w:sz w:val="22"/>
          <w:vertAlign w:val="superscript"/>
        </w:rPr>
      </w:pPr>
      <w:r w:rsidRPr="00543DA2">
        <w:rPr>
          <w:rFonts w:ascii="Verdana" w:hAnsi="Verdana"/>
          <w:sz w:val="18"/>
          <w:szCs w:val="20"/>
        </w:rPr>
        <w:t>pełnomocnictwo do reprezentowania wnioskodawcy wraz z dowodem uiszczenia opłaty skarbowej w wysokości 17 zł</w:t>
      </w:r>
      <w:r w:rsidRPr="00543DA2">
        <w:rPr>
          <w:rFonts w:ascii="Verdana" w:hAnsi="Verdana"/>
          <w:sz w:val="22"/>
          <w:vertAlign w:val="superscript"/>
        </w:rPr>
        <w:t>**</w:t>
      </w:r>
    </w:p>
    <w:p w:rsidR="005F2FDE" w:rsidRPr="00543DA2" w:rsidRDefault="005F2FDE" w:rsidP="005F2FDE">
      <w:pPr>
        <w:jc w:val="both"/>
        <w:rPr>
          <w:rFonts w:ascii="Verdana" w:hAnsi="Verdana"/>
          <w:sz w:val="18"/>
          <w:szCs w:val="20"/>
        </w:rPr>
      </w:pPr>
      <w:r w:rsidRPr="00543DA2">
        <w:rPr>
          <w:rFonts w:ascii="Verdana" w:hAnsi="Verdana"/>
          <w:b/>
          <w:sz w:val="18"/>
          <w:szCs w:val="20"/>
        </w:rPr>
        <w:t xml:space="preserve">Opłaty skarbowej za wydanie Decyzji o zajęciu pasa drogowego nie pobiera się </w:t>
      </w:r>
      <w:r w:rsidR="00FA064C" w:rsidRPr="00543DA2">
        <w:rPr>
          <w:rFonts w:ascii="Verdana" w:hAnsi="Verdana"/>
          <w:sz w:val="18"/>
          <w:szCs w:val="20"/>
        </w:rPr>
        <w:t>(</w:t>
      </w:r>
      <w:r w:rsidRPr="00543DA2">
        <w:rPr>
          <w:rFonts w:ascii="Verdana" w:hAnsi="Verdana"/>
          <w:sz w:val="18"/>
          <w:szCs w:val="20"/>
        </w:rPr>
        <w:t xml:space="preserve">ustawa z dnia 8 grudnia 2006 o opłacie skarbowej </w:t>
      </w:r>
      <w:r w:rsidR="001B4104" w:rsidRPr="00543DA2">
        <w:rPr>
          <w:rFonts w:ascii="Verdana" w:hAnsi="Verdana"/>
          <w:bCs/>
          <w:color w:val="000000"/>
          <w:sz w:val="18"/>
          <w:szCs w:val="20"/>
        </w:rPr>
        <w:t>Dz. U. 2020 poz. 1546</w:t>
      </w:r>
      <w:r w:rsidR="00864268" w:rsidRPr="00543DA2">
        <w:rPr>
          <w:rFonts w:ascii="Verdana" w:hAnsi="Verdana"/>
          <w:bCs/>
          <w:color w:val="000000"/>
          <w:sz w:val="18"/>
          <w:szCs w:val="20"/>
        </w:rPr>
        <w:t xml:space="preserve"> ze zm.</w:t>
      </w:r>
      <w:r w:rsidR="00E94C89" w:rsidRPr="00543DA2">
        <w:rPr>
          <w:rFonts w:ascii="Verdana" w:hAnsi="Verdana"/>
          <w:bCs/>
          <w:color w:val="000000"/>
          <w:sz w:val="18"/>
          <w:szCs w:val="20"/>
        </w:rPr>
        <w:t>).</w:t>
      </w:r>
    </w:p>
    <w:p w:rsidR="005F2FDE" w:rsidRPr="00543DA2" w:rsidRDefault="005F2FDE" w:rsidP="005F2FDE">
      <w:pPr>
        <w:jc w:val="both"/>
        <w:rPr>
          <w:rFonts w:ascii="Verdana" w:hAnsi="Verdana"/>
          <w:sz w:val="16"/>
          <w:szCs w:val="18"/>
        </w:rPr>
      </w:pPr>
      <w:r w:rsidRPr="00543DA2">
        <w:rPr>
          <w:rFonts w:ascii="Verdana" w:hAnsi="Verdana"/>
          <w:sz w:val="16"/>
          <w:szCs w:val="18"/>
          <w:vertAlign w:val="superscript"/>
        </w:rPr>
        <w:t>*</w:t>
      </w:r>
      <w:r w:rsidRPr="00543DA2">
        <w:rPr>
          <w:rFonts w:ascii="Verdana" w:hAnsi="Verdana"/>
          <w:sz w:val="16"/>
          <w:szCs w:val="18"/>
        </w:rPr>
        <w:t>niepotrzebne skreślić</w:t>
      </w:r>
    </w:p>
    <w:p w:rsidR="005F2FDE" w:rsidRPr="00543DA2" w:rsidRDefault="005F2FDE" w:rsidP="005F2FDE">
      <w:pPr>
        <w:jc w:val="both"/>
        <w:rPr>
          <w:rFonts w:ascii="Verdana" w:hAnsi="Verdana"/>
          <w:sz w:val="16"/>
          <w:szCs w:val="18"/>
        </w:rPr>
      </w:pPr>
      <w:r w:rsidRPr="00543DA2">
        <w:rPr>
          <w:rFonts w:ascii="Verdana" w:hAnsi="Verdana"/>
          <w:sz w:val="16"/>
          <w:szCs w:val="18"/>
          <w:vertAlign w:val="superscript"/>
        </w:rPr>
        <w:t>**</w:t>
      </w:r>
      <w:r w:rsidRPr="00543DA2">
        <w:rPr>
          <w:rFonts w:ascii="Verdana" w:hAnsi="Verdana"/>
          <w:sz w:val="16"/>
          <w:szCs w:val="18"/>
        </w:rPr>
        <w:t>opłata nie dotyczy jeżeli pełnomocnictwo jest poświadczone notarialnie lub przez uprawniony organ oraz jeżeli udzielanie jest małżonkowi, wstępnemu, zstępnemu lub rodzeństwu</w:t>
      </w:r>
    </w:p>
    <w:p w:rsidR="005F2FDE" w:rsidRPr="00543DA2" w:rsidRDefault="005F2FDE" w:rsidP="005F2FDE">
      <w:pPr>
        <w:jc w:val="both"/>
        <w:rPr>
          <w:rFonts w:ascii="Verdana" w:hAnsi="Verdana"/>
          <w:sz w:val="18"/>
          <w:szCs w:val="20"/>
        </w:rPr>
      </w:pPr>
    </w:p>
    <w:p w:rsidR="006B0327" w:rsidRPr="00543DA2" w:rsidRDefault="006B0327" w:rsidP="00527C87">
      <w:pPr>
        <w:rPr>
          <w:rFonts w:ascii="Verdana" w:hAnsi="Verdana"/>
          <w:b/>
          <w:sz w:val="18"/>
          <w:szCs w:val="20"/>
        </w:rPr>
      </w:pPr>
    </w:p>
    <w:p w:rsidR="008727DE" w:rsidRPr="00543DA2" w:rsidRDefault="008727DE" w:rsidP="00527C87">
      <w:pPr>
        <w:rPr>
          <w:rFonts w:ascii="Verdana" w:hAnsi="Verdana"/>
          <w:sz w:val="22"/>
        </w:rPr>
      </w:pPr>
    </w:p>
    <w:p w:rsidR="008727DE" w:rsidRPr="00543DA2" w:rsidRDefault="008727DE" w:rsidP="00527C87">
      <w:pPr>
        <w:rPr>
          <w:rFonts w:ascii="Verdana" w:hAnsi="Verdana"/>
          <w:sz w:val="22"/>
        </w:rPr>
      </w:pPr>
    </w:p>
    <w:p w:rsidR="006B0327" w:rsidRPr="00543DA2" w:rsidRDefault="006B0327" w:rsidP="006B0327">
      <w:pPr>
        <w:jc w:val="center"/>
        <w:rPr>
          <w:rFonts w:ascii="Verdana" w:hAnsi="Verdana"/>
          <w:sz w:val="18"/>
          <w:szCs w:val="20"/>
        </w:rPr>
      </w:pPr>
    </w:p>
    <w:p w:rsidR="006B0327" w:rsidRPr="00543DA2" w:rsidRDefault="006B0327" w:rsidP="006B0327">
      <w:pPr>
        <w:jc w:val="center"/>
        <w:rPr>
          <w:rFonts w:ascii="Verdana" w:hAnsi="Verdana"/>
          <w:sz w:val="14"/>
          <w:szCs w:val="16"/>
        </w:rPr>
      </w:pPr>
      <w:r w:rsidRPr="00543DA2">
        <w:rPr>
          <w:rFonts w:ascii="Verdana" w:hAnsi="Verdana"/>
          <w:sz w:val="14"/>
          <w:szCs w:val="16"/>
        </w:rPr>
        <w:t>KLAUZULA INFORMACYJNA O PRZETWARZANIU DANYCH OSOBOWYCH</w:t>
      </w:r>
    </w:p>
    <w:p w:rsidR="006B0327" w:rsidRPr="00543DA2" w:rsidRDefault="006B0327" w:rsidP="006B0327">
      <w:pPr>
        <w:jc w:val="center"/>
        <w:rPr>
          <w:rFonts w:ascii="Verdana" w:hAnsi="Verdana"/>
          <w:sz w:val="14"/>
          <w:szCs w:val="16"/>
        </w:rPr>
      </w:pPr>
    </w:p>
    <w:p w:rsidR="006B0327" w:rsidRPr="00543DA2" w:rsidRDefault="006B0327" w:rsidP="006B0327">
      <w:pPr>
        <w:jc w:val="both"/>
        <w:rPr>
          <w:rFonts w:ascii="Verdana" w:hAnsi="Verdana"/>
          <w:sz w:val="14"/>
          <w:szCs w:val="16"/>
        </w:rPr>
      </w:pPr>
      <w:r w:rsidRPr="00543DA2">
        <w:rPr>
          <w:rFonts w:ascii="Verdana" w:hAnsi="Verdana"/>
          <w:sz w:val="14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6B0327" w:rsidRPr="00543DA2" w:rsidRDefault="006B0327" w:rsidP="006B0327">
      <w:pPr>
        <w:jc w:val="both"/>
        <w:rPr>
          <w:rFonts w:ascii="Verdana" w:hAnsi="Verdana"/>
          <w:sz w:val="14"/>
          <w:szCs w:val="16"/>
        </w:rPr>
      </w:pPr>
    </w:p>
    <w:p w:rsidR="006B0327" w:rsidRPr="00543DA2" w:rsidRDefault="006B0327" w:rsidP="006B0327">
      <w:pPr>
        <w:jc w:val="both"/>
        <w:rPr>
          <w:rFonts w:ascii="Verdana" w:hAnsi="Verdana"/>
          <w:sz w:val="14"/>
          <w:szCs w:val="16"/>
        </w:rPr>
      </w:pPr>
      <w:r w:rsidRPr="00543DA2">
        <w:rPr>
          <w:rFonts w:ascii="Verdana" w:hAnsi="Verdana"/>
          <w:sz w:val="14"/>
          <w:szCs w:val="16"/>
        </w:rPr>
        <w:t>Poniższe zasady stosuje się począwszy od 25 maja 2018 roku.</w:t>
      </w:r>
    </w:p>
    <w:p w:rsidR="006B0327" w:rsidRPr="00543DA2" w:rsidRDefault="006B0327" w:rsidP="006B0327">
      <w:pPr>
        <w:jc w:val="both"/>
        <w:rPr>
          <w:rFonts w:ascii="Verdana" w:hAnsi="Verdana"/>
          <w:sz w:val="14"/>
          <w:szCs w:val="16"/>
        </w:rPr>
      </w:pPr>
      <w:r w:rsidRPr="00543DA2">
        <w:rPr>
          <w:rFonts w:ascii="Verdana" w:hAnsi="Verdana"/>
          <w:sz w:val="14"/>
          <w:szCs w:val="16"/>
        </w:rPr>
        <w:t>1. Administratorem Pani/Pana danych osobowych przetwarzanych w Urzędzie Miejskim w Mirosławcu jest Burmistrz Mirosławca, ul. Wolności 37, 78-650 Mirosławiec.</w:t>
      </w:r>
    </w:p>
    <w:p w:rsidR="006B0327" w:rsidRPr="00543DA2" w:rsidRDefault="006B0327" w:rsidP="006B0327">
      <w:pPr>
        <w:jc w:val="both"/>
        <w:rPr>
          <w:rFonts w:ascii="Verdana" w:hAnsi="Verdana"/>
          <w:sz w:val="14"/>
          <w:szCs w:val="16"/>
        </w:rPr>
      </w:pPr>
      <w:r w:rsidRPr="00543DA2">
        <w:rPr>
          <w:rFonts w:ascii="Verdana" w:hAnsi="Verdana"/>
          <w:sz w:val="14"/>
          <w:szCs w:val="16"/>
        </w:rPr>
        <w:t>2. Jeśli ma Pani/Pan pytania dotyczące sposobu i zakresu przetwarzania Pani/Pana danych osobowych w zakresie działania Urzędu Miejskiego w Mirosławcu, a także przysługujących Pani/Panu uprawnień, może się Pani/Pan skontaktować się z Inspektorem Ochrony Danych Osobowych w Urzędzie Miejskim w Mirosławcu za pośrednictwem adresu e-mail: iodo@miroslawiec.pl.</w:t>
      </w:r>
    </w:p>
    <w:p w:rsidR="006B0327" w:rsidRPr="00543DA2" w:rsidRDefault="006B0327" w:rsidP="006B0327">
      <w:pPr>
        <w:jc w:val="both"/>
        <w:rPr>
          <w:rFonts w:ascii="Verdana" w:hAnsi="Verdana"/>
          <w:sz w:val="14"/>
          <w:szCs w:val="16"/>
        </w:rPr>
      </w:pPr>
      <w:r w:rsidRPr="00543DA2">
        <w:rPr>
          <w:rFonts w:ascii="Verdana" w:hAnsi="Verdana"/>
          <w:sz w:val="14"/>
          <w:szCs w:val="16"/>
        </w:rPr>
        <w:t>3. Administrator danych osobowych przetwarza Pani/Pana dane osobowe na podstawie obowiązujących przepisów prawa i na podstawie udzielonej zgody.</w:t>
      </w:r>
    </w:p>
    <w:p w:rsidR="006B0327" w:rsidRPr="00543DA2" w:rsidRDefault="006B0327" w:rsidP="006B0327">
      <w:pPr>
        <w:jc w:val="both"/>
        <w:rPr>
          <w:rFonts w:ascii="Verdana" w:hAnsi="Verdana"/>
          <w:sz w:val="14"/>
          <w:szCs w:val="16"/>
        </w:rPr>
      </w:pPr>
      <w:r w:rsidRPr="00543DA2">
        <w:rPr>
          <w:rFonts w:ascii="Verdana" w:hAnsi="Verdana"/>
          <w:sz w:val="14"/>
          <w:szCs w:val="16"/>
        </w:rPr>
        <w:t>4. Pani/Pana dane osobowe przetwarzane są w celu/celach:</w:t>
      </w:r>
    </w:p>
    <w:p w:rsidR="006B0327" w:rsidRPr="00543DA2" w:rsidRDefault="006B0327" w:rsidP="006B0327">
      <w:pPr>
        <w:jc w:val="both"/>
        <w:rPr>
          <w:rFonts w:ascii="Verdana" w:hAnsi="Verdana"/>
          <w:sz w:val="14"/>
          <w:szCs w:val="16"/>
        </w:rPr>
      </w:pPr>
      <w:r w:rsidRPr="00543DA2">
        <w:rPr>
          <w:rFonts w:ascii="Verdana" w:hAnsi="Verdana"/>
          <w:sz w:val="14"/>
          <w:szCs w:val="16"/>
        </w:rPr>
        <w:t>a) wypełnienia obowiązków prawnych ciążących na Urzędzie na podstawie przepisów ustawy</w:t>
      </w:r>
      <w:r w:rsidR="00BB0D9A" w:rsidRPr="00543DA2">
        <w:rPr>
          <w:rFonts w:ascii="Verdana" w:hAnsi="Verdana"/>
          <w:sz w:val="14"/>
          <w:szCs w:val="16"/>
        </w:rPr>
        <w:t xml:space="preserve"> o drogach publicznych z dnia 21 marca 1985 roku (tj. Dz. U. z 2017r. poz. 2222)</w:t>
      </w:r>
    </w:p>
    <w:p w:rsidR="006B0327" w:rsidRPr="00543DA2" w:rsidRDefault="006B0327" w:rsidP="006B0327">
      <w:pPr>
        <w:jc w:val="both"/>
        <w:rPr>
          <w:rFonts w:ascii="Verdana" w:hAnsi="Verdana"/>
          <w:sz w:val="14"/>
          <w:szCs w:val="16"/>
        </w:rPr>
      </w:pPr>
      <w:r w:rsidRPr="00543DA2">
        <w:rPr>
          <w:rFonts w:ascii="Verdana" w:hAnsi="Verdana"/>
          <w:sz w:val="14"/>
          <w:szCs w:val="16"/>
        </w:rPr>
        <w:t>b)w pozostałych przypadkach Pani/Pana dane osobowe przetwarzane są wyłącznie na podstawie wcześniej udzielonej zgody w zakresie i celu określonym w treści zgody.</w:t>
      </w:r>
    </w:p>
    <w:p w:rsidR="006B0327" w:rsidRPr="00543DA2" w:rsidRDefault="006B0327" w:rsidP="006B0327">
      <w:pPr>
        <w:jc w:val="both"/>
        <w:rPr>
          <w:rFonts w:ascii="Verdana" w:hAnsi="Verdana"/>
          <w:sz w:val="14"/>
          <w:szCs w:val="16"/>
        </w:rPr>
      </w:pPr>
      <w:r w:rsidRPr="00543DA2">
        <w:rPr>
          <w:rFonts w:ascii="Verdana" w:hAnsi="Verdana"/>
          <w:sz w:val="14"/>
          <w:szCs w:val="16"/>
        </w:rPr>
        <w:t>5. W związku z przetwarzaniem danych w celach o których mowa w pkt 4 odbiorcami Pani/Pana danych osobowych mogą być:</w:t>
      </w:r>
    </w:p>
    <w:p w:rsidR="006B0327" w:rsidRPr="00543DA2" w:rsidRDefault="006B0327" w:rsidP="006B0327">
      <w:pPr>
        <w:jc w:val="both"/>
        <w:rPr>
          <w:rFonts w:ascii="Verdana" w:hAnsi="Verdana"/>
          <w:sz w:val="14"/>
          <w:szCs w:val="16"/>
        </w:rPr>
      </w:pPr>
      <w:r w:rsidRPr="00543DA2">
        <w:rPr>
          <w:rFonts w:ascii="Verdana" w:hAnsi="Verdana"/>
          <w:sz w:val="14"/>
          <w:szCs w:val="16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6B0327" w:rsidRPr="00543DA2" w:rsidRDefault="006B0327" w:rsidP="006B0327">
      <w:pPr>
        <w:jc w:val="both"/>
        <w:rPr>
          <w:rFonts w:ascii="Verdana" w:hAnsi="Verdana"/>
          <w:sz w:val="14"/>
          <w:szCs w:val="16"/>
        </w:rPr>
      </w:pPr>
      <w:r w:rsidRPr="00543DA2">
        <w:rPr>
          <w:rFonts w:ascii="Verdana" w:hAnsi="Verdana"/>
          <w:sz w:val="14"/>
          <w:szCs w:val="16"/>
        </w:rPr>
        <w:t>b) inne podmioty, które na podstawie stosownych umów podpisanych z Gminą i Miastem Mirosławiec przetwarzają dane osobowe dla których Administratorem jest Burmistrz Mirosławca ( w szczególności: kancelaria prawna, , obsługa informatyczna, biuro architektoniczno-urbanistyczne).</w:t>
      </w:r>
    </w:p>
    <w:p w:rsidR="006B0327" w:rsidRPr="00543DA2" w:rsidRDefault="006B0327" w:rsidP="006B0327">
      <w:pPr>
        <w:jc w:val="both"/>
        <w:rPr>
          <w:rFonts w:ascii="Verdana" w:hAnsi="Verdana"/>
          <w:sz w:val="14"/>
          <w:szCs w:val="16"/>
        </w:rPr>
      </w:pPr>
      <w:r w:rsidRPr="00543DA2">
        <w:rPr>
          <w:rFonts w:ascii="Verdana" w:hAnsi="Verdana"/>
          <w:sz w:val="14"/>
          <w:szCs w:val="16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:rsidR="006B0327" w:rsidRPr="00543DA2" w:rsidRDefault="006B0327" w:rsidP="006B0327">
      <w:pPr>
        <w:jc w:val="both"/>
        <w:rPr>
          <w:rFonts w:ascii="Verdana" w:hAnsi="Verdana"/>
          <w:sz w:val="14"/>
          <w:szCs w:val="16"/>
        </w:rPr>
      </w:pPr>
      <w:r w:rsidRPr="00543DA2">
        <w:rPr>
          <w:rFonts w:ascii="Verdana" w:hAnsi="Verdana"/>
          <w:sz w:val="14"/>
          <w:szCs w:val="16"/>
        </w:rPr>
        <w:t>7. W związku z przetwarzaniem Pani/Pana danych osobowych przysługują Pani/Panu następujące uprawnienia:</w:t>
      </w:r>
    </w:p>
    <w:p w:rsidR="006B0327" w:rsidRPr="00543DA2" w:rsidRDefault="006B0327" w:rsidP="006B0327">
      <w:pPr>
        <w:jc w:val="both"/>
        <w:rPr>
          <w:rFonts w:ascii="Verdana" w:hAnsi="Verdana"/>
          <w:sz w:val="14"/>
          <w:szCs w:val="16"/>
        </w:rPr>
      </w:pPr>
      <w:r w:rsidRPr="00543DA2">
        <w:rPr>
          <w:rFonts w:ascii="Verdana" w:hAnsi="Verdana"/>
          <w:sz w:val="14"/>
          <w:szCs w:val="16"/>
        </w:rPr>
        <w:t>a) prawo dostępu do danych osobowych, w tym prawo do uzyskania kopii tych danych;</w:t>
      </w:r>
    </w:p>
    <w:p w:rsidR="006B0327" w:rsidRPr="00543DA2" w:rsidRDefault="006B0327" w:rsidP="006B0327">
      <w:pPr>
        <w:jc w:val="both"/>
        <w:rPr>
          <w:rFonts w:ascii="Verdana" w:hAnsi="Verdana"/>
          <w:sz w:val="14"/>
          <w:szCs w:val="16"/>
        </w:rPr>
      </w:pPr>
      <w:r w:rsidRPr="00543DA2">
        <w:rPr>
          <w:rFonts w:ascii="Verdana" w:hAnsi="Verdana"/>
          <w:sz w:val="14"/>
          <w:szCs w:val="16"/>
        </w:rPr>
        <w:t>b) prawo do żądania sprostowania (poprawiania) danych osobowych – w przypadku gdy dane są nieprawidłowe lub niekompletne;</w:t>
      </w:r>
    </w:p>
    <w:p w:rsidR="006B0327" w:rsidRPr="00543DA2" w:rsidRDefault="006B0327" w:rsidP="006B0327">
      <w:pPr>
        <w:jc w:val="both"/>
        <w:rPr>
          <w:rFonts w:ascii="Verdana" w:hAnsi="Verdana"/>
          <w:sz w:val="14"/>
          <w:szCs w:val="16"/>
        </w:rPr>
      </w:pPr>
      <w:r w:rsidRPr="00543DA2">
        <w:rPr>
          <w:rFonts w:ascii="Verdana" w:hAnsi="Verdana"/>
          <w:sz w:val="14"/>
          <w:szCs w:val="16"/>
        </w:rPr>
        <w:t>c) prawo do żądania usunięcia danych osobowych (tzw. prawo do bycia zapomnianym), w przypadku gdy:</w:t>
      </w:r>
    </w:p>
    <w:p w:rsidR="006B0327" w:rsidRPr="00543DA2" w:rsidRDefault="006B0327" w:rsidP="006B0327">
      <w:pPr>
        <w:jc w:val="both"/>
        <w:rPr>
          <w:rFonts w:ascii="Verdana" w:hAnsi="Verdana"/>
          <w:sz w:val="14"/>
          <w:szCs w:val="16"/>
        </w:rPr>
      </w:pPr>
      <w:r w:rsidRPr="00543DA2">
        <w:rPr>
          <w:rFonts w:ascii="Verdana" w:hAnsi="Verdana"/>
          <w:sz w:val="14"/>
          <w:szCs w:val="16"/>
        </w:rPr>
        <w:t>- dane nie są już niezbędne do celów, dla których były zebrane lub w inny sposób przetwarzane,</w:t>
      </w:r>
    </w:p>
    <w:p w:rsidR="006B0327" w:rsidRPr="00543DA2" w:rsidRDefault="006B0327" w:rsidP="006B0327">
      <w:pPr>
        <w:jc w:val="both"/>
        <w:rPr>
          <w:rFonts w:ascii="Verdana" w:hAnsi="Verdana"/>
          <w:sz w:val="14"/>
          <w:szCs w:val="16"/>
        </w:rPr>
      </w:pPr>
      <w:r w:rsidRPr="00543DA2">
        <w:rPr>
          <w:rFonts w:ascii="Verdana" w:hAnsi="Verdana"/>
          <w:sz w:val="14"/>
          <w:szCs w:val="16"/>
        </w:rPr>
        <w:t>- osoba, której dane dotyczą, wniosła sprzeciw wobec przetwarzania danych osobowych,</w:t>
      </w:r>
    </w:p>
    <w:p w:rsidR="006B0327" w:rsidRPr="00543DA2" w:rsidRDefault="006B0327" w:rsidP="006B0327">
      <w:pPr>
        <w:jc w:val="both"/>
        <w:rPr>
          <w:rFonts w:ascii="Verdana" w:hAnsi="Verdana"/>
          <w:sz w:val="14"/>
          <w:szCs w:val="16"/>
        </w:rPr>
      </w:pPr>
      <w:r w:rsidRPr="00543DA2">
        <w:rPr>
          <w:rFonts w:ascii="Verdana" w:hAnsi="Verdana"/>
          <w:sz w:val="14"/>
          <w:szCs w:val="16"/>
        </w:rPr>
        <w:t>- osoba, której dane dotyczą wycofała zgodę na przetwarzanie danych osobowych, która jest podstawą przetwarzania danych i nie ma innej podstawy prawnej przetwarzania danych,</w:t>
      </w:r>
    </w:p>
    <w:p w:rsidR="006B0327" w:rsidRPr="00543DA2" w:rsidRDefault="006B0327" w:rsidP="006B0327">
      <w:pPr>
        <w:jc w:val="both"/>
        <w:rPr>
          <w:rFonts w:ascii="Verdana" w:hAnsi="Verdana"/>
          <w:sz w:val="14"/>
          <w:szCs w:val="16"/>
        </w:rPr>
      </w:pPr>
      <w:r w:rsidRPr="00543DA2">
        <w:rPr>
          <w:rFonts w:ascii="Verdana" w:hAnsi="Verdana"/>
          <w:sz w:val="14"/>
          <w:szCs w:val="16"/>
        </w:rPr>
        <w:t>- dane osobowe przetwarzane są niezgodnie z prawem,</w:t>
      </w:r>
    </w:p>
    <w:p w:rsidR="006B0327" w:rsidRPr="00543DA2" w:rsidRDefault="006B0327" w:rsidP="006B0327">
      <w:pPr>
        <w:jc w:val="both"/>
        <w:rPr>
          <w:rFonts w:ascii="Verdana" w:hAnsi="Verdana"/>
          <w:sz w:val="14"/>
          <w:szCs w:val="16"/>
        </w:rPr>
      </w:pPr>
      <w:r w:rsidRPr="00543DA2">
        <w:rPr>
          <w:rFonts w:ascii="Verdana" w:hAnsi="Verdana"/>
          <w:sz w:val="14"/>
          <w:szCs w:val="16"/>
        </w:rPr>
        <w:t>- dane osobowe muszą być usunięte w celu wywiązania się z obowiązku wynikającego z przepisów prawa;</w:t>
      </w:r>
    </w:p>
    <w:p w:rsidR="006B0327" w:rsidRPr="00543DA2" w:rsidRDefault="006B0327" w:rsidP="006B0327">
      <w:pPr>
        <w:jc w:val="both"/>
        <w:rPr>
          <w:rFonts w:ascii="Verdana" w:hAnsi="Verdana"/>
          <w:sz w:val="14"/>
          <w:szCs w:val="16"/>
        </w:rPr>
      </w:pPr>
      <w:r w:rsidRPr="00543DA2">
        <w:rPr>
          <w:rFonts w:ascii="Verdana" w:hAnsi="Verdana"/>
          <w:sz w:val="14"/>
          <w:szCs w:val="16"/>
        </w:rPr>
        <w:t>d) prawo do żądania ograniczenia przetwarzania danych osobowych – w przypadku, gdy:</w:t>
      </w:r>
    </w:p>
    <w:p w:rsidR="006B0327" w:rsidRPr="00543DA2" w:rsidRDefault="006B0327" w:rsidP="006B0327">
      <w:pPr>
        <w:jc w:val="both"/>
        <w:rPr>
          <w:rFonts w:ascii="Verdana" w:hAnsi="Verdana"/>
          <w:sz w:val="14"/>
          <w:szCs w:val="16"/>
        </w:rPr>
      </w:pPr>
      <w:r w:rsidRPr="00543DA2">
        <w:rPr>
          <w:rFonts w:ascii="Verdana" w:hAnsi="Verdana"/>
          <w:sz w:val="14"/>
          <w:szCs w:val="16"/>
        </w:rPr>
        <w:t>- osoba, której dane dotyczą kwestionuje prawidłowość danych osobowych,</w:t>
      </w:r>
    </w:p>
    <w:p w:rsidR="006B0327" w:rsidRPr="00543DA2" w:rsidRDefault="006B0327" w:rsidP="006B0327">
      <w:pPr>
        <w:jc w:val="both"/>
        <w:rPr>
          <w:rFonts w:ascii="Verdana" w:hAnsi="Verdana"/>
          <w:sz w:val="14"/>
          <w:szCs w:val="16"/>
        </w:rPr>
      </w:pPr>
      <w:r w:rsidRPr="00543DA2">
        <w:rPr>
          <w:rFonts w:ascii="Verdana" w:hAnsi="Verdana"/>
          <w:sz w:val="14"/>
          <w:szCs w:val="16"/>
        </w:rPr>
        <w:t>- przetwarzanie danych jest niezgodne z prawem, a osoba, której dane dotyczą, sprzeciwia się usunięciu danych, żądając w zamian ich ograniczenia,</w:t>
      </w:r>
    </w:p>
    <w:p w:rsidR="006B0327" w:rsidRPr="00543DA2" w:rsidRDefault="006B0327" w:rsidP="006B0327">
      <w:pPr>
        <w:jc w:val="both"/>
        <w:rPr>
          <w:rFonts w:ascii="Verdana" w:hAnsi="Verdana"/>
          <w:sz w:val="14"/>
          <w:szCs w:val="16"/>
        </w:rPr>
      </w:pPr>
      <w:r w:rsidRPr="00543DA2">
        <w:rPr>
          <w:rFonts w:ascii="Verdana" w:hAnsi="Verdana"/>
          <w:sz w:val="14"/>
          <w:szCs w:val="16"/>
        </w:rPr>
        <w:t>- Administrator nie potrzebuje już danych dla swoich celów, ale osoba, której dane dotyczą, potrzebuje ich do ustalenia, obrony lub dochodzenia roszczeń,</w:t>
      </w:r>
    </w:p>
    <w:p w:rsidR="006B0327" w:rsidRPr="00543DA2" w:rsidRDefault="006B0327" w:rsidP="006B0327">
      <w:pPr>
        <w:jc w:val="both"/>
        <w:rPr>
          <w:rFonts w:ascii="Verdana" w:hAnsi="Verdana"/>
          <w:sz w:val="14"/>
          <w:szCs w:val="16"/>
        </w:rPr>
      </w:pPr>
      <w:r w:rsidRPr="00543DA2">
        <w:rPr>
          <w:rFonts w:ascii="Verdana" w:hAnsi="Verdana"/>
          <w:sz w:val="14"/>
          <w:szCs w:val="16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6B0327" w:rsidRPr="00543DA2" w:rsidRDefault="006B0327" w:rsidP="006B0327">
      <w:pPr>
        <w:jc w:val="both"/>
        <w:rPr>
          <w:rFonts w:ascii="Verdana" w:hAnsi="Verdana"/>
          <w:sz w:val="14"/>
          <w:szCs w:val="16"/>
        </w:rPr>
      </w:pPr>
      <w:r w:rsidRPr="00543DA2">
        <w:rPr>
          <w:rFonts w:ascii="Verdana" w:hAnsi="Verdana"/>
          <w:sz w:val="14"/>
          <w:szCs w:val="16"/>
        </w:rPr>
        <w:t>e) prawo do przenoszenia danych – w przypadku gdy łącznie spełnione są następujące przesłanki:</w:t>
      </w:r>
    </w:p>
    <w:p w:rsidR="006B0327" w:rsidRPr="00543DA2" w:rsidRDefault="006B0327" w:rsidP="006B0327">
      <w:pPr>
        <w:jc w:val="both"/>
        <w:rPr>
          <w:rFonts w:ascii="Verdana" w:hAnsi="Verdana"/>
          <w:sz w:val="14"/>
          <w:szCs w:val="16"/>
        </w:rPr>
      </w:pPr>
      <w:r w:rsidRPr="00543DA2">
        <w:rPr>
          <w:rFonts w:ascii="Verdana" w:hAnsi="Verdana"/>
          <w:sz w:val="14"/>
          <w:szCs w:val="16"/>
        </w:rPr>
        <w:t>- przetwarzanie danych odbywa się na podstawie umowy zawartej z osobą, której dane dotyczą lub na podstawie zgody wyrażonej przez tą osobę,</w:t>
      </w:r>
    </w:p>
    <w:p w:rsidR="006B0327" w:rsidRPr="00543DA2" w:rsidRDefault="006B0327" w:rsidP="006B0327">
      <w:pPr>
        <w:jc w:val="both"/>
        <w:rPr>
          <w:rFonts w:ascii="Verdana" w:hAnsi="Verdana"/>
          <w:sz w:val="14"/>
          <w:szCs w:val="16"/>
        </w:rPr>
      </w:pPr>
      <w:r w:rsidRPr="00543DA2">
        <w:rPr>
          <w:rFonts w:ascii="Verdana" w:hAnsi="Verdana"/>
          <w:sz w:val="14"/>
          <w:szCs w:val="16"/>
        </w:rPr>
        <w:t>- przetwarzanie odbywa się w sposób zautomatyzowany;</w:t>
      </w:r>
    </w:p>
    <w:p w:rsidR="006B0327" w:rsidRPr="00543DA2" w:rsidRDefault="006B0327" w:rsidP="006B0327">
      <w:pPr>
        <w:jc w:val="both"/>
        <w:rPr>
          <w:rFonts w:ascii="Verdana" w:hAnsi="Verdana"/>
          <w:sz w:val="14"/>
          <w:szCs w:val="16"/>
        </w:rPr>
      </w:pPr>
      <w:r w:rsidRPr="00543DA2">
        <w:rPr>
          <w:rFonts w:ascii="Verdana" w:hAnsi="Verdana"/>
          <w:sz w:val="14"/>
          <w:szCs w:val="16"/>
        </w:rPr>
        <w:t>f) prawo sprzeciwu wobec przetwarzania danych – w przypadku gdy łącznie spełnione są następujące przesłanki:</w:t>
      </w:r>
    </w:p>
    <w:p w:rsidR="006B0327" w:rsidRPr="00543DA2" w:rsidRDefault="006B0327" w:rsidP="006B0327">
      <w:pPr>
        <w:jc w:val="both"/>
        <w:rPr>
          <w:rFonts w:ascii="Verdana" w:hAnsi="Verdana"/>
          <w:sz w:val="14"/>
          <w:szCs w:val="16"/>
        </w:rPr>
      </w:pPr>
      <w:r w:rsidRPr="00543DA2">
        <w:rPr>
          <w:rFonts w:ascii="Verdana" w:hAnsi="Verdana"/>
          <w:sz w:val="14"/>
          <w:szCs w:val="16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6B0327" w:rsidRPr="00543DA2" w:rsidRDefault="006B0327" w:rsidP="006B0327">
      <w:pPr>
        <w:jc w:val="both"/>
        <w:rPr>
          <w:rFonts w:ascii="Verdana" w:hAnsi="Verdana"/>
          <w:sz w:val="14"/>
          <w:szCs w:val="16"/>
        </w:rPr>
      </w:pPr>
      <w:r w:rsidRPr="00543DA2">
        <w:rPr>
          <w:rFonts w:ascii="Verdana" w:hAnsi="Verdana"/>
          <w:sz w:val="14"/>
          <w:szCs w:val="16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6B0327" w:rsidRPr="00543DA2" w:rsidRDefault="006B0327" w:rsidP="006B0327">
      <w:pPr>
        <w:jc w:val="both"/>
        <w:rPr>
          <w:rFonts w:ascii="Verdana" w:hAnsi="Verdana"/>
          <w:sz w:val="14"/>
          <w:szCs w:val="16"/>
        </w:rPr>
      </w:pPr>
      <w:r w:rsidRPr="00543DA2">
        <w:rPr>
          <w:rFonts w:ascii="Verdana" w:hAnsi="Verdana"/>
          <w:sz w:val="14"/>
          <w:szCs w:val="16"/>
        </w:rPr>
        <w:t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6B0327" w:rsidRPr="00543DA2" w:rsidRDefault="006B0327" w:rsidP="006B0327">
      <w:pPr>
        <w:jc w:val="both"/>
        <w:rPr>
          <w:rFonts w:ascii="Verdana" w:hAnsi="Verdana"/>
          <w:sz w:val="14"/>
          <w:szCs w:val="16"/>
        </w:rPr>
      </w:pPr>
      <w:r w:rsidRPr="00543DA2">
        <w:rPr>
          <w:rFonts w:ascii="Verdana" w:hAnsi="Verdana"/>
          <w:sz w:val="14"/>
          <w:szCs w:val="16"/>
        </w:rPr>
        <w:t>9. W przypadku powzięcia informacji o niezgodnym z prawem przetwarzaniu w Urzędzie Miejskim w Mirosławcu  Pani/Pana danych osobowych, przysługuje Pani/Panu prawo wniesienia skargi do organu nadzorczego właściwego w sprawach ochrony danych osobowych.</w:t>
      </w:r>
    </w:p>
    <w:p w:rsidR="006B0327" w:rsidRPr="00543DA2" w:rsidRDefault="006B0327" w:rsidP="006B0327">
      <w:pPr>
        <w:jc w:val="both"/>
        <w:rPr>
          <w:rFonts w:ascii="Verdana" w:hAnsi="Verdana"/>
          <w:sz w:val="14"/>
          <w:szCs w:val="16"/>
        </w:rPr>
      </w:pPr>
      <w:r w:rsidRPr="00543DA2">
        <w:rPr>
          <w:rFonts w:ascii="Verdana" w:hAnsi="Verdana"/>
          <w:sz w:val="14"/>
          <w:szCs w:val="16"/>
        </w:rPr>
        <w:t>10. W sytuacji, gdy przetwarzanie danych osobowych odbywa się na podstawie zgody osoby, której dane dotyczą, podanie przez Panią/Pana danych osobowych Administratorowi ma charakter dobrowolny.</w:t>
      </w:r>
    </w:p>
    <w:p w:rsidR="006B0327" w:rsidRPr="00543DA2" w:rsidRDefault="006B0327" w:rsidP="006B0327">
      <w:pPr>
        <w:jc w:val="both"/>
        <w:rPr>
          <w:rFonts w:ascii="Verdana" w:hAnsi="Verdana"/>
          <w:sz w:val="14"/>
          <w:szCs w:val="16"/>
        </w:rPr>
      </w:pPr>
      <w:r w:rsidRPr="00543DA2">
        <w:rPr>
          <w:rFonts w:ascii="Verdana" w:hAnsi="Verdana"/>
          <w:sz w:val="14"/>
          <w:szCs w:val="16"/>
        </w:rPr>
        <w:t>11. Podanie przez Panią/Pana danych osobowych jest obowiązkowe, w sytuacji gdy przesłankę przetwarzania danych osobowych stanowi przepis prawa lub zawarta między stronami umowa.</w:t>
      </w:r>
    </w:p>
    <w:p w:rsidR="006B0327" w:rsidRPr="00543DA2" w:rsidRDefault="006B0327" w:rsidP="006B0327">
      <w:pPr>
        <w:jc w:val="both"/>
        <w:rPr>
          <w:rFonts w:ascii="Verdana" w:hAnsi="Verdana"/>
          <w:sz w:val="14"/>
          <w:szCs w:val="16"/>
        </w:rPr>
      </w:pPr>
      <w:r w:rsidRPr="00543DA2">
        <w:rPr>
          <w:rFonts w:ascii="Verdana" w:hAnsi="Verdana"/>
          <w:sz w:val="14"/>
          <w:szCs w:val="16"/>
        </w:rPr>
        <w:t>12. Pani/Pana dane nie będą przetwarzane w sposób zautomatyzowany i nie będą profilowane.</w:t>
      </w:r>
    </w:p>
    <w:sectPr w:rsidR="006B0327" w:rsidRPr="00543DA2" w:rsidSect="00543DA2">
      <w:footerReference w:type="default" r:id="rId7"/>
      <w:pgSz w:w="11906" w:h="16838"/>
      <w:pgMar w:top="709" w:right="991" w:bottom="568" w:left="14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F81" w:rsidRDefault="00184F81" w:rsidP="00527C87">
      <w:r>
        <w:separator/>
      </w:r>
    </w:p>
  </w:endnote>
  <w:endnote w:type="continuationSeparator" w:id="0">
    <w:p w:rsidR="00184F81" w:rsidRDefault="00184F81" w:rsidP="0052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50071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27C87" w:rsidRDefault="00527C87">
            <w:pPr>
              <w:pStyle w:val="Stopka"/>
              <w:jc w:val="right"/>
            </w:pPr>
            <w:r w:rsidRPr="00527C87">
              <w:rPr>
                <w:sz w:val="16"/>
                <w:szCs w:val="16"/>
              </w:rPr>
              <w:t xml:space="preserve">Strona </w:t>
            </w:r>
            <w:r w:rsidR="009F04D9" w:rsidRPr="00527C87">
              <w:rPr>
                <w:b/>
                <w:sz w:val="16"/>
                <w:szCs w:val="16"/>
              </w:rPr>
              <w:fldChar w:fldCharType="begin"/>
            </w:r>
            <w:r w:rsidRPr="00527C87">
              <w:rPr>
                <w:b/>
                <w:sz w:val="16"/>
                <w:szCs w:val="16"/>
              </w:rPr>
              <w:instrText>PAGE</w:instrText>
            </w:r>
            <w:r w:rsidR="009F04D9" w:rsidRPr="00527C87">
              <w:rPr>
                <w:b/>
                <w:sz w:val="16"/>
                <w:szCs w:val="16"/>
              </w:rPr>
              <w:fldChar w:fldCharType="separate"/>
            </w:r>
            <w:r w:rsidR="00BA24EA">
              <w:rPr>
                <w:b/>
                <w:noProof/>
                <w:sz w:val="16"/>
                <w:szCs w:val="16"/>
              </w:rPr>
              <w:t>2</w:t>
            </w:r>
            <w:r w:rsidR="009F04D9" w:rsidRPr="00527C87">
              <w:rPr>
                <w:b/>
                <w:sz w:val="16"/>
                <w:szCs w:val="16"/>
              </w:rPr>
              <w:fldChar w:fldCharType="end"/>
            </w:r>
            <w:r w:rsidRPr="00527C87">
              <w:rPr>
                <w:sz w:val="16"/>
                <w:szCs w:val="16"/>
              </w:rPr>
              <w:t xml:space="preserve"> z </w:t>
            </w:r>
            <w:r w:rsidR="009F04D9" w:rsidRPr="00527C87">
              <w:rPr>
                <w:b/>
                <w:sz w:val="16"/>
                <w:szCs w:val="16"/>
              </w:rPr>
              <w:fldChar w:fldCharType="begin"/>
            </w:r>
            <w:r w:rsidRPr="00527C87">
              <w:rPr>
                <w:b/>
                <w:sz w:val="16"/>
                <w:szCs w:val="16"/>
              </w:rPr>
              <w:instrText>NUMPAGES</w:instrText>
            </w:r>
            <w:r w:rsidR="009F04D9" w:rsidRPr="00527C87">
              <w:rPr>
                <w:b/>
                <w:sz w:val="16"/>
                <w:szCs w:val="16"/>
              </w:rPr>
              <w:fldChar w:fldCharType="separate"/>
            </w:r>
            <w:r w:rsidR="00BA24EA">
              <w:rPr>
                <w:b/>
                <w:noProof/>
                <w:sz w:val="16"/>
                <w:szCs w:val="16"/>
              </w:rPr>
              <w:t>3</w:t>
            </w:r>
            <w:r w:rsidR="009F04D9" w:rsidRPr="00527C87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527C87" w:rsidRDefault="00527C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F81" w:rsidRDefault="00184F81" w:rsidP="00527C87">
      <w:r>
        <w:separator/>
      </w:r>
    </w:p>
  </w:footnote>
  <w:footnote w:type="continuationSeparator" w:id="0">
    <w:p w:rsidR="00184F81" w:rsidRDefault="00184F81" w:rsidP="00527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DE"/>
    <w:rsid w:val="00016CC4"/>
    <w:rsid w:val="00016DE8"/>
    <w:rsid w:val="00040B7D"/>
    <w:rsid w:val="000949F9"/>
    <w:rsid w:val="000C7F20"/>
    <w:rsid w:val="00116507"/>
    <w:rsid w:val="0011702B"/>
    <w:rsid w:val="00124131"/>
    <w:rsid w:val="001666FB"/>
    <w:rsid w:val="00184F81"/>
    <w:rsid w:val="00186DD0"/>
    <w:rsid w:val="001B4104"/>
    <w:rsid w:val="002D2A0C"/>
    <w:rsid w:val="002E5FFC"/>
    <w:rsid w:val="002F17BC"/>
    <w:rsid w:val="00301D20"/>
    <w:rsid w:val="003429D1"/>
    <w:rsid w:val="00386FBE"/>
    <w:rsid w:val="003A2278"/>
    <w:rsid w:val="0042407E"/>
    <w:rsid w:val="00527C87"/>
    <w:rsid w:val="00542C74"/>
    <w:rsid w:val="00543DA2"/>
    <w:rsid w:val="005719D2"/>
    <w:rsid w:val="00584F95"/>
    <w:rsid w:val="005F0F9B"/>
    <w:rsid w:val="005F2FDE"/>
    <w:rsid w:val="00677D8B"/>
    <w:rsid w:val="006B0327"/>
    <w:rsid w:val="006E79C3"/>
    <w:rsid w:val="00722A29"/>
    <w:rsid w:val="00731DBA"/>
    <w:rsid w:val="00754D7E"/>
    <w:rsid w:val="00767D2C"/>
    <w:rsid w:val="007A79B3"/>
    <w:rsid w:val="007C4435"/>
    <w:rsid w:val="007F47BD"/>
    <w:rsid w:val="0084087B"/>
    <w:rsid w:val="00864268"/>
    <w:rsid w:val="008727DE"/>
    <w:rsid w:val="008D7D9E"/>
    <w:rsid w:val="00917889"/>
    <w:rsid w:val="00922418"/>
    <w:rsid w:val="00945BAD"/>
    <w:rsid w:val="00964DAC"/>
    <w:rsid w:val="009F04D9"/>
    <w:rsid w:val="00A01398"/>
    <w:rsid w:val="00A16117"/>
    <w:rsid w:val="00A32D30"/>
    <w:rsid w:val="00AB58C1"/>
    <w:rsid w:val="00AC212C"/>
    <w:rsid w:val="00B1339F"/>
    <w:rsid w:val="00B4271E"/>
    <w:rsid w:val="00B95D4E"/>
    <w:rsid w:val="00BA24EA"/>
    <w:rsid w:val="00BB0D9A"/>
    <w:rsid w:val="00BC3C42"/>
    <w:rsid w:val="00BD38AD"/>
    <w:rsid w:val="00BF2CAA"/>
    <w:rsid w:val="00BF5D23"/>
    <w:rsid w:val="00C32E9E"/>
    <w:rsid w:val="00C52F56"/>
    <w:rsid w:val="00C53B27"/>
    <w:rsid w:val="00C71487"/>
    <w:rsid w:val="00D31488"/>
    <w:rsid w:val="00D45D06"/>
    <w:rsid w:val="00D73E2D"/>
    <w:rsid w:val="00D918AD"/>
    <w:rsid w:val="00DA7B7F"/>
    <w:rsid w:val="00E4028C"/>
    <w:rsid w:val="00E94C89"/>
    <w:rsid w:val="00EA0C88"/>
    <w:rsid w:val="00EA602F"/>
    <w:rsid w:val="00EC6524"/>
    <w:rsid w:val="00EE07B6"/>
    <w:rsid w:val="00EF296C"/>
    <w:rsid w:val="00FA064C"/>
    <w:rsid w:val="00FC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F0A8"/>
  <w15:docId w15:val="{34DAC11B-E501-437D-B167-2B4D35A0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F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F2FDE"/>
    <w:pPr>
      <w:ind w:left="294" w:hanging="29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F2F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45D06"/>
    <w:pPr>
      <w:suppressAutoHyphens w:val="0"/>
      <w:spacing w:before="100" w:beforeAutospacing="1" w:after="119"/>
    </w:pPr>
    <w:rPr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27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7C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27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7C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72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1452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b.kargul</dc:creator>
  <cp:lastModifiedBy>Monika Kędzia</cp:lastModifiedBy>
  <cp:revision>5</cp:revision>
  <cp:lastPrinted>2022-09-30T07:02:00Z</cp:lastPrinted>
  <dcterms:created xsi:type="dcterms:W3CDTF">2022-09-30T05:58:00Z</dcterms:created>
  <dcterms:modified xsi:type="dcterms:W3CDTF">2022-09-30T07:02:00Z</dcterms:modified>
</cp:coreProperties>
</file>