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EF" w:rsidRPr="00E749EF" w:rsidRDefault="00E749EF" w:rsidP="00E74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68B" w:rsidRDefault="0032668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8B">
        <w:rPr>
          <w:rFonts w:ascii="Times New Roman" w:hAnsi="Times New Roman" w:cs="Times New Roman"/>
          <w:b/>
          <w:sz w:val="24"/>
          <w:szCs w:val="24"/>
        </w:rPr>
        <w:t xml:space="preserve">INFORMACJA O STANIE MIENIA KOMUNALNEGO Gminy </w:t>
      </w:r>
      <w:bookmarkStart w:id="0" w:name="_GoBack"/>
      <w:bookmarkEnd w:id="0"/>
      <w:r w:rsidRPr="0032668B">
        <w:rPr>
          <w:rFonts w:ascii="Times New Roman" w:hAnsi="Times New Roman" w:cs="Times New Roman"/>
          <w:b/>
          <w:sz w:val="24"/>
          <w:szCs w:val="24"/>
        </w:rPr>
        <w:t>Mirosławiec</w:t>
      </w:r>
    </w:p>
    <w:p w:rsidR="004B7D6B" w:rsidRPr="004B7D6B" w:rsidRDefault="004B7D6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8B" w:rsidRDefault="0032668B" w:rsidP="0032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267 ust. 1 pkt 3 ustawy z dnia 27 sierpnia 2009 r. o finansach publicznych (tj. Dz.U. </w:t>
      </w:r>
      <w:r w:rsidR="00485E1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02F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802F2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 przedmiotowa informacja jest częścią sprawozdania odnoszącą się do wykonania budżetu jednostki samorządu od 1 stycznia 20</w:t>
      </w:r>
      <w:r w:rsidR="000802F2">
        <w:rPr>
          <w:rFonts w:ascii="Times New Roman" w:hAnsi="Times New Roman" w:cs="Times New Roman"/>
          <w:sz w:val="24"/>
          <w:szCs w:val="24"/>
        </w:rPr>
        <w:t>2</w:t>
      </w:r>
      <w:r w:rsidR="00191E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0802F2">
        <w:rPr>
          <w:rFonts w:ascii="Times New Roman" w:hAnsi="Times New Roman" w:cs="Times New Roman"/>
          <w:sz w:val="24"/>
          <w:szCs w:val="24"/>
        </w:rPr>
        <w:t>2</w:t>
      </w:r>
      <w:r w:rsidR="00191E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85A2F" w:rsidRDefault="00385A2F" w:rsidP="00326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CE" w:rsidRPr="00EA2151" w:rsidRDefault="0032668B" w:rsidP="00EA21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1D7DCE" w:rsidRPr="00EA2151">
        <w:rPr>
          <w:rFonts w:ascii="Times New Roman" w:hAnsi="Times New Roman" w:cs="Times New Roman"/>
          <w:b/>
          <w:sz w:val="24"/>
          <w:szCs w:val="24"/>
        </w:rPr>
        <w:t>przysługujących Gminie Mirosławiec praw własności.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7DCE">
        <w:rPr>
          <w:rFonts w:ascii="Times New Roman" w:hAnsi="Times New Roman" w:cs="Times New Roman"/>
          <w:sz w:val="24"/>
          <w:szCs w:val="24"/>
        </w:rPr>
        <w:t>Gmina i Miasto Mirosławiec  wg stanu na dzień 31 grudnia 20</w:t>
      </w:r>
      <w:r w:rsidR="000802F2">
        <w:rPr>
          <w:rFonts w:ascii="Times New Roman" w:hAnsi="Times New Roman" w:cs="Times New Roman"/>
          <w:sz w:val="24"/>
          <w:szCs w:val="24"/>
        </w:rPr>
        <w:t>2</w:t>
      </w:r>
      <w:r w:rsidR="00191E66">
        <w:rPr>
          <w:rFonts w:ascii="Times New Roman" w:hAnsi="Times New Roman" w:cs="Times New Roman"/>
          <w:sz w:val="24"/>
          <w:szCs w:val="24"/>
        </w:rPr>
        <w:t>1</w:t>
      </w:r>
      <w:r w:rsidRPr="001D7DCE">
        <w:rPr>
          <w:rFonts w:ascii="Times New Roman" w:hAnsi="Times New Roman" w:cs="Times New Roman"/>
          <w:sz w:val="24"/>
          <w:szCs w:val="24"/>
        </w:rPr>
        <w:t xml:space="preserve"> r. dysponuje </w:t>
      </w:r>
      <w:r>
        <w:rPr>
          <w:rFonts w:ascii="Times New Roman" w:hAnsi="Times New Roman" w:cs="Times New Roman"/>
          <w:sz w:val="24"/>
          <w:szCs w:val="24"/>
        </w:rPr>
        <w:t xml:space="preserve">prawem własności do </w:t>
      </w:r>
      <w:r w:rsidR="00191E66">
        <w:rPr>
          <w:rFonts w:ascii="Times New Roman" w:hAnsi="Times New Roman" w:cs="Times New Roman"/>
          <w:sz w:val="24"/>
          <w:szCs w:val="24"/>
        </w:rPr>
        <w:t>590,2346</w:t>
      </w:r>
      <w:r w:rsidR="00B92C41" w:rsidRPr="00B92C41">
        <w:rPr>
          <w:rFonts w:ascii="Times New Roman" w:hAnsi="Times New Roman" w:cs="Times New Roman"/>
          <w:sz w:val="24"/>
          <w:szCs w:val="24"/>
        </w:rPr>
        <w:t xml:space="preserve"> </w:t>
      </w:r>
      <w:r w:rsidRPr="00B9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gruntów, na które składają się: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rolne – </w:t>
      </w:r>
      <w:r w:rsidR="00191E66">
        <w:rPr>
          <w:rFonts w:ascii="Times New Roman" w:hAnsi="Times New Roman" w:cs="Times New Roman"/>
          <w:sz w:val="24"/>
          <w:szCs w:val="24"/>
        </w:rPr>
        <w:t>324,4820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zabudowane – </w:t>
      </w:r>
      <w:r w:rsidR="00191E66">
        <w:rPr>
          <w:rFonts w:ascii="Times New Roman" w:hAnsi="Times New Roman" w:cs="Times New Roman"/>
          <w:sz w:val="24"/>
          <w:szCs w:val="24"/>
        </w:rPr>
        <w:t>39,5400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rekreacyjno-wypoczynkowe – </w:t>
      </w:r>
      <w:r w:rsidR="00B92C41" w:rsidRPr="00B92C41">
        <w:rPr>
          <w:rFonts w:ascii="Times New Roman" w:hAnsi="Times New Roman" w:cs="Times New Roman"/>
          <w:sz w:val="24"/>
          <w:szCs w:val="24"/>
        </w:rPr>
        <w:t>14,7585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leśne – </w:t>
      </w:r>
      <w:r w:rsidR="00B92C41" w:rsidRPr="00B92C41">
        <w:rPr>
          <w:rFonts w:ascii="Times New Roman" w:hAnsi="Times New Roman" w:cs="Times New Roman"/>
          <w:sz w:val="24"/>
          <w:szCs w:val="24"/>
        </w:rPr>
        <w:t>26,8842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Pr="000802F2" w:rsidRDefault="00180907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D1A">
        <w:rPr>
          <w:rFonts w:ascii="Times New Roman" w:hAnsi="Times New Roman" w:cs="Times New Roman"/>
          <w:sz w:val="24"/>
          <w:szCs w:val="24"/>
        </w:rPr>
        <w:t>drogi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2C41" w:rsidRPr="00B92C41">
        <w:rPr>
          <w:rFonts w:ascii="Times New Roman" w:hAnsi="Times New Roman" w:cs="Times New Roman"/>
          <w:sz w:val="24"/>
          <w:szCs w:val="24"/>
        </w:rPr>
        <w:t>177,</w:t>
      </w:r>
      <w:r w:rsidR="00191E66">
        <w:rPr>
          <w:rFonts w:ascii="Times New Roman" w:hAnsi="Times New Roman" w:cs="Times New Roman"/>
          <w:sz w:val="24"/>
          <w:szCs w:val="24"/>
        </w:rPr>
        <w:t xml:space="preserve">1907 </w:t>
      </w:r>
      <w:r w:rsidR="001D7DCE" w:rsidRPr="00B92C41">
        <w:rPr>
          <w:rFonts w:ascii="Times New Roman" w:hAnsi="Times New Roman" w:cs="Times New Roman"/>
          <w:sz w:val="24"/>
          <w:szCs w:val="24"/>
        </w:rPr>
        <w:t>ha</w:t>
      </w:r>
    </w:p>
    <w:p w:rsidR="001C1D1A" w:rsidRPr="000802F2" w:rsidRDefault="001D7DCE" w:rsidP="001D7DC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D1A">
        <w:rPr>
          <w:rFonts w:ascii="Times New Roman" w:hAnsi="Times New Roman" w:cs="Times New Roman"/>
          <w:sz w:val="24"/>
          <w:szCs w:val="24"/>
        </w:rPr>
        <w:t>pozostałe</w:t>
      </w:r>
      <w:r w:rsidR="00B9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92C41" w:rsidRPr="00B92C41">
        <w:rPr>
          <w:rFonts w:ascii="Times New Roman" w:hAnsi="Times New Roman" w:cs="Times New Roman"/>
          <w:sz w:val="24"/>
          <w:szCs w:val="24"/>
        </w:rPr>
        <w:t>7,3792</w:t>
      </w:r>
      <w:r w:rsidRPr="00B92C4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85E13" w:rsidRDefault="00485E13" w:rsidP="001C1D1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podział gruntów a także pozostałych składników mienia komunalnego gminy przedstawia poniższa tabela.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59"/>
        <w:gridCol w:w="3787"/>
      </w:tblGrid>
      <w:tr w:rsidR="00BE5789" w:rsidRPr="00BE5789" w:rsidTr="003E2E63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AE2" w:rsidRPr="00BE5789" w:rsidRDefault="00191E66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20 156 386,00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rolne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91E66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1 892 647,81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orne (010)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E2" w:rsidRPr="00BE5789" w:rsidRDefault="00191E66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1 207 685,27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grunty rolne (sady, łąki, pastwiska) (011-012-013)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91E66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568 349,66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rolne zabudowane (014)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91E66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100 272,00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(016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-017-018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91E66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16 340,88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leśne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552 243,88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zabudowane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3 372 576,88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mieszkaniowe (030)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285 333,89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przemysłowe (031)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1 569 392,85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zabudowane inne (032)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702 110,42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zurbanizowane tereny niezabudowane 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                  w trakcie zabudowy 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(033)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815 739,72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ereny rekreacyjno-wypoczynkowe (034)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204 919,22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163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ozostałe </w:t>
            </w:r>
            <w:r w:rsidR="00163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(035-061-062</w:t>
            </w:r>
            <w:r w:rsidR="00385A2F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1634B4" w:rsidP="00E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46 156,30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Drogi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14 087 841,91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BUDYNKI I LOKALE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14 395 554,07   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niemieszkalne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10 851 218,63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przemysłowe (101)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4B4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544 098,72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transportu i łączności (102)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1 955,00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biurowe (105)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1 613 284,86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Przychodnia Zdrowia (106)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214 706,55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Oświaty (107)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5 918 868,58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budynki</w:t>
            </w:r>
            <w:r w:rsidR="0082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(104-108-109)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1634B4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2 558 304,92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mieszkalne (110) /lokale mieszkalne (122)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6E34A0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3 544 335,44</w:t>
            </w:r>
          </w:p>
        </w:tc>
      </w:tr>
      <w:tr w:rsidR="00BE5789" w:rsidRPr="00BE5789" w:rsidTr="003E2E63">
        <w:trPr>
          <w:trHeight w:val="70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INŻYNIERII LĄDOWEJ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6E34A0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36 561 098,11</w:t>
            </w:r>
          </w:p>
        </w:tc>
      </w:tr>
      <w:tr w:rsidR="003E2E63" w:rsidRPr="00BE5789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Budowle - gr 2 (szamba, studnie, ogrodzenia itp.)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E2E63" w:rsidRDefault="006E34A0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32 535 307,80</w:t>
            </w:r>
          </w:p>
        </w:tc>
      </w:tr>
      <w:tr w:rsidR="003E2E63" w:rsidRPr="00BE5789" w:rsidTr="003E2E63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 - gr 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6E34A0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152 715,87</w:t>
            </w:r>
          </w:p>
        </w:tc>
      </w:tr>
      <w:tr w:rsidR="003E2E63" w:rsidRPr="00BE5789" w:rsidTr="003E2E63">
        <w:trPr>
          <w:trHeight w:val="69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(zestawy komp. klimatyzatory, inne)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BC1725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1 250 512,12</w:t>
            </w:r>
          </w:p>
        </w:tc>
      </w:tr>
      <w:tr w:rsidR="003E2E63" w:rsidRPr="00BE5789" w:rsidTr="003E2E63">
        <w:trPr>
          <w:trHeight w:val="69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E63" w:rsidRPr="00BE5789" w:rsidRDefault="00BC1725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2 622 562,32</w:t>
            </w:r>
          </w:p>
        </w:tc>
      </w:tr>
      <w:tr w:rsidR="003E2E63" w:rsidRPr="00BE5789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BC1725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73 735 600,50</w:t>
            </w:r>
          </w:p>
        </w:tc>
      </w:tr>
    </w:tbl>
    <w:p w:rsidR="001D78E3" w:rsidRDefault="001D78E3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posiada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dwa budynki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zostały ujęte w tabeli  ponieważ są w obcym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zarządzie,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tylko pojedyncze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mieszkalne.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budynek wspólnoty przy ul. Orla 1, tu Gmina posiada 1 lokal mieszkalny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Drugi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budynek wspólnoty przy ul. Parkow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3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="00B23D9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posiada 4 lokale mieszkalne</w:t>
      </w:r>
      <w:r w:rsidR="00853D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8E3" w:rsidRPr="00F31CD5" w:rsidRDefault="001D78E3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W ramach gospodarki  mieniem komunalnym </w:t>
      </w:r>
      <w:r w:rsidR="00785287" w:rsidRPr="00F31CD5">
        <w:rPr>
          <w:rFonts w:ascii="Times New Roman" w:hAnsi="Times New Roman" w:cs="Times New Roman"/>
          <w:sz w:val="24"/>
          <w:szCs w:val="24"/>
        </w:rPr>
        <w:t>17,0</w:t>
      </w:r>
      <w:r w:rsidR="00F31CD5" w:rsidRPr="00F31CD5">
        <w:rPr>
          <w:rFonts w:ascii="Times New Roman" w:hAnsi="Times New Roman" w:cs="Times New Roman"/>
          <w:sz w:val="24"/>
          <w:szCs w:val="24"/>
        </w:rPr>
        <w:t>174</w:t>
      </w:r>
      <w:r w:rsidRPr="00F31CD5">
        <w:rPr>
          <w:rFonts w:ascii="Times New Roman" w:hAnsi="Times New Roman" w:cs="Times New Roman"/>
          <w:sz w:val="24"/>
          <w:szCs w:val="24"/>
        </w:rPr>
        <w:t xml:space="preserve"> ha gruntów znajduje się w użytkowaniu wieczystym,  </w:t>
      </w:r>
      <w:r w:rsidR="00BC1725">
        <w:rPr>
          <w:rFonts w:ascii="Times New Roman" w:hAnsi="Times New Roman" w:cs="Times New Roman"/>
          <w:sz w:val="24"/>
          <w:szCs w:val="24"/>
        </w:rPr>
        <w:t>265,0607</w:t>
      </w:r>
      <w:r w:rsidR="006D4DBE" w:rsidRPr="00F31CD5">
        <w:rPr>
          <w:rFonts w:ascii="Times New Roman" w:hAnsi="Times New Roman" w:cs="Times New Roman"/>
          <w:sz w:val="24"/>
          <w:szCs w:val="24"/>
        </w:rPr>
        <w:t xml:space="preserve"> ha jest w dzierżawie</w:t>
      </w:r>
      <w:r w:rsidR="00BC1725">
        <w:rPr>
          <w:rFonts w:ascii="Times New Roman" w:hAnsi="Times New Roman" w:cs="Times New Roman"/>
          <w:sz w:val="24"/>
          <w:szCs w:val="24"/>
        </w:rPr>
        <w:t>.</w:t>
      </w:r>
    </w:p>
    <w:p w:rsidR="001D78E3" w:rsidRPr="000802F2" w:rsidRDefault="001D78E3" w:rsidP="001D78E3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9C29DF" w:rsidRPr="002369D1" w:rsidTr="009C29DF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DZIERŻAWA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9C29DF" w:rsidRPr="002369D1" w:rsidTr="000802F2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(ha)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F31CD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17,0174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BC172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265,0607</w:t>
            </w:r>
            <w:r w:rsidR="00F31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BC172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282,0781</w:t>
            </w:r>
            <w:r w:rsidR="00F31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9C29DF" w:rsidRPr="002369D1" w:rsidTr="000802F2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Dochody (zł)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BC1725" w:rsidP="0014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39 398,66</w:t>
            </w:r>
            <w:r w:rsidR="006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BC172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83 235,16</w:t>
            </w:r>
            <w:r w:rsidR="006D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2369D1" w:rsidRDefault="00BC1725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122 633,82</w:t>
            </w:r>
            <w:r w:rsidR="006D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AA1D64" w:rsidRDefault="00AA1D64" w:rsidP="00AA1D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85287" w:rsidRPr="000802F2" w:rsidRDefault="00BC1725" w:rsidP="00785287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o powierzchni </w:t>
      </w:r>
      <w:r w:rsidR="008E02E1">
        <w:rPr>
          <w:rFonts w:ascii="Times New Roman" w:hAnsi="Times New Roman" w:cs="Times New Roman"/>
          <w:sz w:val="24"/>
          <w:szCs w:val="24"/>
        </w:rPr>
        <w:t>3,4133 ha</w:t>
      </w:r>
      <w:r>
        <w:rPr>
          <w:rFonts w:ascii="Times New Roman" w:hAnsi="Times New Roman" w:cs="Times New Roman"/>
          <w:sz w:val="24"/>
          <w:szCs w:val="24"/>
        </w:rPr>
        <w:t xml:space="preserve"> znajdują się w trwałym zarządzie.</w:t>
      </w:r>
      <w:r w:rsidR="008E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E3" w:rsidRPr="00EA2151" w:rsidRDefault="00785287" w:rsidP="000802F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8E3" w:rsidRPr="00EA2151">
        <w:rPr>
          <w:rFonts w:ascii="Times New Roman" w:hAnsi="Times New Roman" w:cs="Times New Roman"/>
          <w:b/>
          <w:sz w:val="24"/>
          <w:szCs w:val="24"/>
        </w:rPr>
        <w:t xml:space="preserve">Dane dotyczące innych własności praw  majątkowych, w tym w szczególności ograniczonych praw rzeczowych, użytkowania wieczystego, wierzytelności, udziałów </w:t>
      </w:r>
      <w:r w:rsidR="009C03A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78E3" w:rsidRPr="00EA2151">
        <w:rPr>
          <w:rFonts w:ascii="Times New Roman" w:hAnsi="Times New Roman" w:cs="Times New Roman"/>
          <w:b/>
          <w:sz w:val="24"/>
          <w:szCs w:val="24"/>
        </w:rPr>
        <w:t>w spółkach, akcji o posiadaniu.</w:t>
      </w:r>
    </w:p>
    <w:p w:rsidR="001D78E3" w:rsidRP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Gmina Mirosławiec </w:t>
      </w:r>
      <w:r w:rsidR="00542A3B">
        <w:rPr>
          <w:rFonts w:ascii="Times New Roman" w:hAnsi="Times New Roman" w:cs="Times New Roman"/>
          <w:sz w:val="24"/>
          <w:szCs w:val="24"/>
        </w:rPr>
        <w:t xml:space="preserve"> posiada udziały w następujących podmiotach:</w:t>
      </w:r>
    </w:p>
    <w:p w:rsidR="004C1A4C" w:rsidRDefault="004C1A4C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Międzygminne Przedsiębiorstwo Gospodarki Odpadami</w:t>
      </w:r>
    </w:p>
    <w:p w:rsidR="00542A3B" w:rsidRPr="00542A3B" w:rsidRDefault="00542A3B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 </w:t>
      </w:r>
      <w:proofErr w:type="spellStart"/>
      <w:r>
        <w:rPr>
          <w:rFonts w:ascii="Times New Roman" w:hAnsi="Times New Roman" w:cs="Times New Roman"/>
          <w:sz w:val="24"/>
          <w:szCs w:val="24"/>
        </w:rPr>
        <w:t>ZECWiK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Mirosławiec</w:t>
      </w:r>
    </w:p>
    <w:p w:rsidR="002A1DB4" w:rsidRDefault="00542A3B" w:rsidP="002A1D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Ubezpieczeń Wzajemnych</w:t>
      </w:r>
    </w:p>
    <w:p w:rsidR="009C03AA" w:rsidRPr="000802F2" w:rsidRDefault="009C03AA" w:rsidP="002A1D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Inicjatywa Mieszkaniowa – KZN Zachodniopomorskie</w:t>
      </w:r>
    </w:p>
    <w:p w:rsidR="001A6C2C" w:rsidRDefault="001A6C2C" w:rsidP="001D7D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260"/>
        <w:gridCol w:w="1720"/>
        <w:gridCol w:w="2200"/>
      </w:tblGrid>
      <w:tr w:rsidR="009C03AA" w:rsidRPr="009C03AA" w:rsidTr="009C03AA">
        <w:trPr>
          <w:trHeight w:val="9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 w którym gmina posiada udziały lub akcje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waloru (udziały/akcje)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w zł</w:t>
            </w:r>
          </w:p>
        </w:tc>
      </w:tr>
      <w:tr w:rsidR="009C03AA" w:rsidRPr="009C03AA" w:rsidTr="009C03AA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MIĘDZYGMINNE PRZEDSIĘBIORSTWO GOSPODARKI ODPADAMI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50 000,00 zł</w:t>
            </w:r>
          </w:p>
        </w:tc>
      </w:tr>
      <w:tr w:rsidR="009C03AA" w:rsidRPr="009C03AA" w:rsidTr="009C03AA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SPÓŁKA ZECWIK MIROSŁAWIEC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9 293 500,00 zł</w:t>
            </w:r>
          </w:p>
        </w:tc>
      </w:tr>
      <w:tr w:rsidR="009C03AA" w:rsidRPr="009C03AA" w:rsidTr="009C03AA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UBEZPIECZEŃ WZAJEMNYCH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 zł</w:t>
            </w:r>
          </w:p>
        </w:tc>
      </w:tr>
      <w:tr w:rsidR="009C03AA" w:rsidRPr="009C03AA" w:rsidTr="009C03AA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SPOŁECZNA INICJATYWA MIESZKANIOWA KZN-ZACHODNIOPOMORSKIE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3 000 000,00 zł</w:t>
            </w:r>
          </w:p>
        </w:tc>
      </w:tr>
      <w:tr w:rsidR="009C03AA" w:rsidRPr="009C03AA" w:rsidTr="009C03AA">
        <w:trPr>
          <w:trHeight w:val="465"/>
        </w:trPr>
        <w:tc>
          <w:tcPr>
            <w:tcW w:w="6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3AA" w:rsidRPr="009C03AA" w:rsidRDefault="009C03AA" w:rsidP="009C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0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12 343 750,00 zł</w:t>
            </w:r>
          </w:p>
        </w:tc>
      </w:tr>
    </w:tbl>
    <w:p w:rsidR="000802F2" w:rsidRDefault="000802F2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1CD5" w:rsidRDefault="00F31CD5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1CD5" w:rsidRDefault="00F31CD5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1CD5" w:rsidRDefault="00F31CD5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802F2" w:rsidRDefault="000802F2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1BA1" w:rsidRDefault="00151BA1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1BA1" w:rsidRPr="00151BA1" w:rsidRDefault="00A06F02" w:rsidP="00151B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o zmianach w stanie mienia komunalnego w zakresie określonym w pkt </w:t>
      </w:r>
      <w:r w:rsidR="00EA2151">
        <w:rPr>
          <w:rFonts w:ascii="Times New Roman" w:hAnsi="Times New Roman" w:cs="Times New Roman"/>
          <w:b/>
          <w:sz w:val="24"/>
          <w:szCs w:val="24"/>
        </w:rPr>
        <w:t>A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87B" w:rsidRDefault="00151BA1" w:rsidP="00151BA1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14387B">
        <w:instrText xml:space="preserve">Excel.Sheet.12 "C:\\Users\\Agnieszka Pilarska\\Desktop\\Informacja o stanie mienia komunalnego - SPRAWOZDANIE\\2022\\zestawienie gruntów - IntraEwid.xlsx" "zestawienie - zmiany (tabelka)!W3K2:W33K7" </w:instrText>
      </w:r>
      <w:r>
        <w:instrText xml:space="preserve">\a \f 4 \h </w:instrText>
      </w:r>
      <w:r w:rsidR="0014387B">
        <w:fldChar w:fldCharType="separat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00"/>
        <w:gridCol w:w="1940"/>
        <w:gridCol w:w="1480"/>
        <w:gridCol w:w="1480"/>
        <w:gridCol w:w="1900"/>
      </w:tblGrid>
      <w:tr w:rsidR="0014387B" w:rsidRPr="0014387B" w:rsidTr="0014387B">
        <w:trPr>
          <w:divId w:val="1578788312"/>
          <w:trHeight w:val="51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Stan na 01.01.2021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Zwiększenie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Zmniejszenie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Stan na 31.12.2021 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GRUNTY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20 181 218,30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977,39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25 809,69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20 156 386,00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rolne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1 900 314,73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7 666,92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1 892 647,81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orne (010)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1 213 911,32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6 226,05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1 207 685,27 zł</w:t>
            </w:r>
          </w:p>
        </w:tc>
      </w:tr>
      <w:tr w:rsidR="0014387B" w:rsidRPr="0014387B" w:rsidTr="0014387B">
        <w:trPr>
          <w:divId w:val="1578788312"/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grunty rolne (sady, łąki, pastwiska) (011-012-013)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569 790,53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1 440,87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568 349,66 zł</w:t>
            </w:r>
          </w:p>
        </w:tc>
      </w:tr>
      <w:tr w:rsidR="0014387B" w:rsidRPr="0014387B" w:rsidTr="0014387B">
        <w:trPr>
          <w:divId w:val="1578788312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rolne zabudowane (014)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100 272,00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100 272,00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(016-017-018)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16 340,88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16 340,88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leśne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552 243,88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552 243,88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zabudowane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3 385 570,66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977,39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13 971,17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3 372 576,88 zł</w:t>
            </w:r>
          </w:p>
        </w:tc>
      </w:tr>
      <w:tr w:rsidR="0014387B" w:rsidRPr="0014387B" w:rsidTr="0014387B">
        <w:trPr>
          <w:divId w:val="1578788312"/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mieszkaniowe (030)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284 356,50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977,39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285 333,89 zł</w:t>
            </w:r>
          </w:p>
        </w:tc>
      </w:tr>
      <w:tr w:rsidR="0014387B" w:rsidRPr="0014387B" w:rsidTr="0014387B">
        <w:trPr>
          <w:divId w:val="1578788312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przemysłowe (031)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1 569 392,85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1 569 392,85 zł</w:t>
            </w:r>
          </w:p>
        </w:tc>
      </w:tr>
      <w:tr w:rsidR="0014387B" w:rsidRPr="0014387B" w:rsidTr="0014387B">
        <w:trPr>
          <w:divId w:val="1578788312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zabudowane inne (032)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712 340,42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10 230,00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702 110,42 zł</w:t>
            </w:r>
          </w:p>
        </w:tc>
      </w:tr>
      <w:tr w:rsidR="0014387B" w:rsidRPr="0014387B" w:rsidTr="0014387B">
        <w:trPr>
          <w:divId w:val="1578788312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zurbanizowane tereny niezabudowane lub w trakcie zabudowy (033)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819 480,89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3 741,17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815 739,72 zł</w:t>
            </w:r>
          </w:p>
        </w:tc>
      </w:tr>
      <w:tr w:rsidR="0014387B" w:rsidRPr="0014387B" w:rsidTr="0014387B">
        <w:trPr>
          <w:divId w:val="1578788312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Tereny rekreacyjno-wypoczynkowe (034)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204 919,22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204 919,22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46 156,30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46 156,30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14 092 013,51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4 171,60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14 087 841,91 zł</w:t>
            </w:r>
          </w:p>
        </w:tc>
      </w:tr>
      <w:tr w:rsidR="0014387B" w:rsidRPr="0014387B" w:rsidTr="0014387B">
        <w:trPr>
          <w:divId w:val="1578788312"/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I LOKALE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14 222 474,03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186 237,42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13 157,38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14 395 554,07 zł</w:t>
            </w:r>
          </w:p>
        </w:tc>
      </w:tr>
      <w:tr w:rsidR="0014387B" w:rsidRPr="0014387B" w:rsidTr="0014387B">
        <w:trPr>
          <w:divId w:val="1578788312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niemieszkalne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10 664 981,21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186 237,42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10 851 218,63 zł</w:t>
            </w:r>
          </w:p>
        </w:tc>
      </w:tr>
      <w:tr w:rsidR="0014387B" w:rsidRPr="0014387B" w:rsidTr="0014387B">
        <w:trPr>
          <w:divId w:val="1578788312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przemysłowe (101)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544 098,72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544 098,72 zł</w:t>
            </w:r>
          </w:p>
        </w:tc>
      </w:tr>
      <w:tr w:rsidR="0014387B" w:rsidRPr="0014387B" w:rsidTr="0014387B">
        <w:trPr>
          <w:divId w:val="1578788312"/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transportu i łączności (102)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1 955,00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biurowe (105)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1 471 422,27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141 862,59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1 613 284,86 zł</w:t>
            </w:r>
          </w:p>
        </w:tc>
      </w:tr>
      <w:tr w:rsidR="0014387B" w:rsidRPr="0014387B" w:rsidTr="0014387B">
        <w:trPr>
          <w:divId w:val="1578788312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Zdrowia (106)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214 706,55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214 706,55 zł</w:t>
            </w:r>
          </w:p>
        </w:tc>
      </w:tr>
      <w:tr w:rsidR="0014387B" w:rsidRPr="0014387B" w:rsidTr="0014387B">
        <w:trPr>
          <w:divId w:val="1578788312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Oświaty (107)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5 918 868,58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5 918 868,58 zł</w:t>
            </w:r>
          </w:p>
        </w:tc>
      </w:tr>
      <w:tr w:rsidR="0014387B" w:rsidRPr="0014387B" w:rsidTr="0014387B">
        <w:trPr>
          <w:divId w:val="1578788312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budynki (104-108-109)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2 513 930,09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44 374,83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2 558 304,92 zł</w:t>
            </w:r>
          </w:p>
        </w:tc>
      </w:tr>
      <w:tr w:rsidR="0014387B" w:rsidRPr="0014387B" w:rsidTr="0014387B">
        <w:trPr>
          <w:divId w:val="1578788312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mieszkalne (110) /lokale mieszkalne (122)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3 557 492,82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13 157,38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3 544 335,44 zł</w:t>
            </w:r>
          </w:p>
        </w:tc>
      </w:tr>
      <w:tr w:rsidR="0014387B" w:rsidRPr="0014387B" w:rsidTr="0014387B">
        <w:trPr>
          <w:divId w:val="1578788312"/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OBIEKTY INŻYNIERII LĄDOWEJ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33 833 928,03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243 338,47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138 730,71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33 938 535,79 zł</w:t>
            </w:r>
          </w:p>
        </w:tc>
      </w:tr>
      <w:tr w:rsidR="0014387B" w:rsidRPr="0014387B" w:rsidTr="0014387B">
        <w:trPr>
          <w:divId w:val="1578788312"/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Budowle - gr 2 (szamba, studnie, ogrodzenia itp.)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32 291 969,33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243 338,47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32 535 307,80 zł</w:t>
            </w:r>
          </w:p>
        </w:tc>
      </w:tr>
      <w:tr w:rsidR="0014387B" w:rsidRPr="0014387B" w:rsidTr="0014387B">
        <w:trPr>
          <w:divId w:val="1578788312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- gr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157 015,87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4 300,00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152 715,87 zł</w:t>
            </w:r>
          </w:p>
        </w:tc>
      </w:tr>
      <w:tr w:rsidR="0014387B" w:rsidRPr="0014387B" w:rsidTr="0014387B">
        <w:trPr>
          <w:divId w:val="1578788312"/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(zestawy komp. klimatyzatory, inne)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1 384 942,83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134 430,71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1 250 512,12 zł</w:t>
            </w:r>
          </w:p>
        </w:tc>
      </w:tr>
      <w:tr w:rsidR="0014387B" w:rsidRPr="0014387B" w:rsidTr="0014387B">
        <w:trPr>
          <w:divId w:val="1578788312"/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TRANSPORTU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2 592 825,34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29 736,98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2 622 562,32 zł</w:t>
            </w:r>
          </w:p>
        </w:tc>
      </w:tr>
      <w:tr w:rsidR="0014387B" w:rsidRPr="0014387B" w:rsidTr="0014387B">
        <w:trPr>
          <w:divId w:val="1578788312"/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70 830 445,70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460 290,26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177 697,78 zł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387B" w:rsidRPr="0014387B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38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71 113 038,18 zł</w:t>
            </w:r>
          </w:p>
        </w:tc>
      </w:tr>
    </w:tbl>
    <w:p w:rsidR="00151BA1" w:rsidRDefault="00151BA1" w:rsidP="00151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A6C2C" w:rsidRPr="00151BA1" w:rsidRDefault="0032521F" w:rsidP="0015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A6C2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6F02" w:rsidRPr="00CE7130" w:rsidRDefault="00A06F02" w:rsidP="00A06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 NIERUCHOMOŚCI</w:t>
      </w:r>
    </w:p>
    <w:p w:rsidR="003C2B73" w:rsidRPr="00785A6A" w:rsidRDefault="00A06F02" w:rsidP="00A0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0802F2">
        <w:rPr>
          <w:rFonts w:ascii="Times New Roman" w:hAnsi="Times New Roman" w:cs="Times New Roman"/>
          <w:sz w:val="24"/>
          <w:szCs w:val="24"/>
        </w:rPr>
        <w:t>2</w:t>
      </w:r>
      <w:r w:rsidR="00151B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dokonano sprzedaży nieruchomości stanowiących mienie komunalne Gminy                  Mirosławiec w trybie</w:t>
      </w:r>
      <w:r w:rsidR="0014387B">
        <w:rPr>
          <w:rFonts w:ascii="Times New Roman" w:hAnsi="Times New Roman" w:cs="Times New Roman"/>
          <w:sz w:val="24"/>
          <w:szCs w:val="24"/>
        </w:rPr>
        <w:t xml:space="preserve"> przetargowym i bezprzetargowym</w:t>
      </w:r>
      <w:r>
        <w:rPr>
          <w:rFonts w:ascii="Times New Roman" w:hAnsi="Times New Roman" w:cs="Times New Roman"/>
          <w:sz w:val="24"/>
          <w:szCs w:val="24"/>
        </w:rPr>
        <w:t>, na rzecz właścicieli działek sąsiadujących, celem poprawy warunków zagospodarow</w:t>
      </w:r>
      <w:r w:rsidR="00640402">
        <w:rPr>
          <w:rFonts w:ascii="Times New Roman" w:hAnsi="Times New Roman" w:cs="Times New Roman"/>
          <w:sz w:val="24"/>
          <w:szCs w:val="24"/>
        </w:rPr>
        <w:t>ania  nieruchomości przyległych lub u</w:t>
      </w:r>
      <w:r w:rsidR="00AB6ED0">
        <w:rPr>
          <w:rFonts w:ascii="Times New Roman" w:hAnsi="Times New Roman" w:cs="Times New Roman"/>
          <w:sz w:val="24"/>
          <w:szCs w:val="24"/>
        </w:rPr>
        <w:t>regulowania stanu prawnego dział</w:t>
      </w:r>
      <w:r w:rsidR="00640402">
        <w:rPr>
          <w:rFonts w:ascii="Times New Roman" w:hAnsi="Times New Roman" w:cs="Times New Roman"/>
          <w:sz w:val="24"/>
          <w:szCs w:val="24"/>
        </w:rPr>
        <w:t>ek.</w:t>
      </w:r>
    </w:p>
    <w:p w:rsidR="00A06F02" w:rsidRPr="004941F2" w:rsidRDefault="00A06F02" w:rsidP="00A06F02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trybie przetargowym sprzedano następujące nieruchomości:</w:t>
      </w:r>
    </w:p>
    <w:p w:rsidR="002F578D" w:rsidRDefault="002F578D" w:rsidP="00962E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Nieruchomość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rolna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nr geodezyjnym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114/3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1,4817 ha,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położona </w:t>
      </w:r>
      <w:r w:rsidR="00962E99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Kalinówka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ewidencyjny Mirosławiec 0034</w:t>
      </w:r>
      <w:r w:rsidR="004941F2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48 480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4941F2" w:rsidRPr="004941F2" w:rsidRDefault="004941F2" w:rsidP="004941F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4F0" w:rsidRPr="004941F2" w:rsidRDefault="00D754F0" w:rsidP="00962E99">
      <w:pPr>
        <w:pStyle w:val="Akapitzlis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w trybie </w:t>
      </w:r>
      <w:r w:rsidR="00962E99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przetargowym sprzedano </w:t>
      </w:r>
      <w:r w:rsidR="004941F2">
        <w:rPr>
          <w:rFonts w:ascii="Times New Roman" w:hAnsi="Times New Roman" w:cs="Times New Roman"/>
          <w:color w:val="000000" w:themeColor="text1"/>
          <w:sz w:val="24"/>
          <w:szCs w:val="24"/>
        </w:rPr>
        <w:t>1 nieruchomość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B97037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48 480</w:t>
      </w:r>
      <w:r w:rsidR="00962E99"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A06F02" w:rsidRPr="00D50F06" w:rsidRDefault="00A06F02" w:rsidP="00EA215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920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trybie bezprzetargowym sprzedano następujące nieruchomości:</w:t>
      </w:r>
    </w:p>
    <w:p w:rsidR="00BB040C" w:rsidRDefault="00BB040C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Nieruchomość niezabudowana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składająca się z działek </w:t>
      </w: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o nr geodezyjny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92/3, 93/2                        i 94/3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łącznej 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pow.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0,0192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E99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ołożona w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>Mirosławcu, obręb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ewidencyjny 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Mirosławiec 0001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8 500</w:t>
      </w:r>
      <w:r w:rsidR="002F578D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  <w:r w:rsidR="00D9201E" w:rsidRPr="00D92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362E" w:rsidRPr="00D9201E" w:rsidRDefault="0041362E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Nieruchomość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zabudowana o nr geodezyjnym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803/1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0,2232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położona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Mirosławcu, obręb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ewidencyjny Mirosławiec 0001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15 000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4941F2" w:rsidRDefault="004941F2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Nieruchomość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zabudowana o nr geodezyjnym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177/10 o pow.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0026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ha, położona w Mirosławcu, obręb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ewidencyjny Mirosławiec 0001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4 500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Pr="00D50F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41F2" w:rsidRPr="004941F2" w:rsidRDefault="004941F2" w:rsidP="004941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Nieruchomość niezabudowana o nr geodezyjny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300/6 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>o pow. 0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,0325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położona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miejscowości Piecnik, obręb ewidencyjny Piecnik 0025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>10 500</w:t>
      </w:r>
      <w:r w:rsidRPr="00494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640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(płatne w 10 rocznych ratach po 1 050 zł każda)</w:t>
      </w:r>
    </w:p>
    <w:p w:rsidR="004941F2" w:rsidRDefault="007E749D" w:rsidP="004941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Nieruchomość niezabudowana o nr geodezyjnym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729/5</w:t>
      </w: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0,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0440</w:t>
      </w: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położona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Mirosławcu, obręb ewidencyjny Mirosławiec 001</w:t>
      </w: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17 000</w:t>
      </w: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:rsidR="007E749D" w:rsidRDefault="007E749D" w:rsidP="004941F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Nieruchomość niezabudowana o nr geodezyjnym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729/6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0,0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280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położona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Mirosławcu obręb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ewidencyjny Mirosławiec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0001 –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11 500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125A25" w:rsidRDefault="00125A25" w:rsidP="00125A2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Nieruchomość niezabudowana o nr geodezyjnym 729/7 o pow. 0,0249 ha, położona               w Mirosławcu obręb ewidencyjny Mirosławiec 0001 – 10 500 zł.</w:t>
      </w:r>
    </w:p>
    <w:p w:rsidR="00125A25" w:rsidRDefault="00125A25" w:rsidP="00125A2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Nieruchomość niezabudowana o nr geodezyjnym 729/8 o pow. 0,0259 ha, położona               w Mirosławcu obręb ewidencyjny Mirosławiec 0001 – 10 500 zł.</w:t>
      </w:r>
    </w:p>
    <w:p w:rsidR="00125A25" w:rsidRDefault="00125A25" w:rsidP="00125A2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49D" w:rsidRDefault="007E749D" w:rsidP="007E749D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E4A" w:rsidRPr="007E749D" w:rsidRDefault="004941F2" w:rsidP="007E749D">
      <w:pPr>
        <w:pStyle w:val="Akapitzlis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037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w trybie bezprzetargowym sprzedano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97037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nieruchomości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łączną </w:t>
      </w:r>
      <w:r w:rsidR="00B97037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kwotę </w:t>
      </w:r>
      <w:r w:rsidR="00125A25">
        <w:rPr>
          <w:rFonts w:ascii="Times New Roman" w:hAnsi="Times New Roman" w:cs="Times New Roman"/>
          <w:color w:val="000000" w:themeColor="text1"/>
          <w:sz w:val="24"/>
          <w:szCs w:val="24"/>
        </w:rPr>
        <w:t>88 000</w:t>
      </w:r>
      <w:r w:rsidR="00962E99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037" w:rsidRPr="007E7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</w:p>
    <w:p w:rsidR="00061C88" w:rsidRPr="00EF70D4" w:rsidRDefault="00061C88" w:rsidP="00061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0C5612" w:rsidRDefault="00A06F02" w:rsidP="00EA2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SPRZEDAŻ LOKALI MIESZKALNYCH</w:t>
      </w:r>
    </w:p>
    <w:p w:rsidR="003C2B73" w:rsidRDefault="00A06F02" w:rsidP="00EA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D50F06">
        <w:rPr>
          <w:rFonts w:ascii="Times New Roman" w:hAnsi="Times New Roman" w:cs="Times New Roman"/>
          <w:sz w:val="24"/>
          <w:szCs w:val="24"/>
        </w:rPr>
        <w:t>2</w:t>
      </w:r>
      <w:r w:rsidR="00993F1C">
        <w:rPr>
          <w:rFonts w:ascii="Times New Roman" w:hAnsi="Times New Roman" w:cs="Times New Roman"/>
          <w:sz w:val="24"/>
          <w:szCs w:val="24"/>
        </w:rPr>
        <w:t>1</w:t>
      </w:r>
      <w:r w:rsidR="00D50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72290">
        <w:rPr>
          <w:rFonts w:ascii="Times New Roman" w:hAnsi="Times New Roman" w:cs="Times New Roman"/>
          <w:sz w:val="24"/>
          <w:szCs w:val="24"/>
        </w:rPr>
        <w:t>sprzedano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F1C">
        <w:rPr>
          <w:rFonts w:ascii="Times New Roman" w:hAnsi="Times New Roman" w:cs="Times New Roman"/>
          <w:sz w:val="24"/>
          <w:szCs w:val="24"/>
        </w:rPr>
        <w:t xml:space="preserve"> 2 lokale mieszkalne wchodzące w skład zasobu mieszkaniowego Gminy Mirosławiec. Jeden z lokali został sprzedany </w:t>
      </w:r>
      <w:r w:rsidR="00D50F06">
        <w:rPr>
          <w:rFonts w:ascii="Times New Roman" w:hAnsi="Times New Roman" w:cs="Times New Roman"/>
          <w:sz w:val="24"/>
          <w:szCs w:val="24"/>
        </w:rPr>
        <w:t>na rzecz dotychczasow</w:t>
      </w:r>
      <w:r w:rsidR="00993F1C">
        <w:rPr>
          <w:rFonts w:ascii="Times New Roman" w:hAnsi="Times New Roman" w:cs="Times New Roman"/>
          <w:sz w:val="24"/>
          <w:szCs w:val="24"/>
        </w:rPr>
        <w:t>ego</w:t>
      </w:r>
      <w:r w:rsidR="00D50F06">
        <w:rPr>
          <w:rFonts w:ascii="Times New Roman" w:hAnsi="Times New Roman" w:cs="Times New Roman"/>
          <w:sz w:val="24"/>
          <w:szCs w:val="24"/>
        </w:rPr>
        <w:t xml:space="preserve"> najemc</w:t>
      </w:r>
      <w:r w:rsidR="00993F1C">
        <w:rPr>
          <w:rFonts w:ascii="Times New Roman" w:hAnsi="Times New Roman" w:cs="Times New Roman"/>
          <w:sz w:val="24"/>
          <w:szCs w:val="24"/>
        </w:rPr>
        <w:t>y,</w:t>
      </w:r>
      <w:r w:rsidR="00D50F06">
        <w:rPr>
          <w:rFonts w:ascii="Times New Roman" w:hAnsi="Times New Roman" w:cs="Times New Roman"/>
          <w:sz w:val="24"/>
          <w:szCs w:val="24"/>
        </w:rPr>
        <w:t xml:space="preserve"> </w:t>
      </w:r>
      <w:r w:rsidR="00993F1C">
        <w:rPr>
          <w:rFonts w:ascii="Times New Roman" w:hAnsi="Times New Roman" w:cs="Times New Roman"/>
          <w:sz w:val="24"/>
          <w:szCs w:val="24"/>
        </w:rPr>
        <w:t>drugi został sprzedany w trybie przetargowym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F06" w:rsidRDefault="00D50F06" w:rsidP="00D50F0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mieszkalny nr 1 znajdujący się w budynku wielorodzinnym  w Mirosławcu przy ul. </w:t>
      </w:r>
      <w:r w:rsidR="00993F1C">
        <w:rPr>
          <w:rFonts w:ascii="Times New Roman" w:hAnsi="Times New Roman" w:cs="Times New Roman"/>
          <w:sz w:val="24"/>
          <w:szCs w:val="24"/>
        </w:rPr>
        <w:t>Zamkowej 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3F1C">
        <w:rPr>
          <w:rFonts w:ascii="Times New Roman" w:hAnsi="Times New Roman" w:cs="Times New Roman"/>
          <w:sz w:val="24"/>
          <w:szCs w:val="24"/>
        </w:rPr>
        <w:t>12 250</w:t>
      </w:r>
      <w:r>
        <w:rPr>
          <w:rFonts w:ascii="Times New Roman" w:hAnsi="Times New Roman" w:cs="Times New Roman"/>
          <w:sz w:val="24"/>
          <w:szCs w:val="24"/>
        </w:rPr>
        <w:t xml:space="preserve"> zł  (cena uwzględnia bonifikatę w wysokości 75%)</w:t>
      </w:r>
    </w:p>
    <w:p w:rsidR="00993F1C" w:rsidRDefault="00D50F06" w:rsidP="003141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F1C">
        <w:rPr>
          <w:rFonts w:ascii="Times New Roman" w:hAnsi="Times New Roman" w:cs="Times New Roman"/>
          <w:sz w:val="24"/>
          <w:szCs w:val="24"/>
        </w:rPr>
        <w:t xml:space="preserve">Lokal mieszkalny nr </w:t>
      </w:r>
      <w:r w:rsidR="00993F1C" w:rsidRPr="00993F1C">
        <w:rPr>
          <w:rFonts w:ascii="Times New Roman" w:hAnsi="Times New Roman" w:cs="Times New Roman"/>
          <w:sz w:val="24"/>
          <w:szCs w:val="24"/>
        </w:rPr>
        <w:t>2</w:t>
      </w:r>
      <w:r w:rsidR="00243A34" w:rsidRPr="00993F1C">
        <w:rPr>
          <w:rFonts w:ascii="Times New Roman" w:hAnsi="Times New Roman" w:cs="Times New Roman"/>
          <w:sz w:val="24"/>
          <w:szCs w:val="24"/>
        </w:rPr>
        <w:t xml:space="preserve"> znajdujący się w budynku wielorodzinnym w Mirosławcu przy ul. </w:t>
      </w:r>
      <w:r w:rsidR="00993F1C" w:rsidRPr="00993F1C">
        <w:rPr>
          <w:rFonts w:ascii="Times New Roman" w:hAnsi="Times New Roman" w:cs="Times New Roman"/>
          <w:sz w:val="24"/>
          <w:szCs w:val="24"/>
        </w:rPr>
        <w:t>Zamkowej 11</w:t>
      </w:r>
      <w:r w:rsidR="00243A34" w:rsidRPr="00993F1C">
        <w:rPr>
          <w:rFonts w:ascii="Times New Roman" w:hAnsi="Times New Roman" w:cs="Times New Roman"/>
          <w:sz w:val="24"/>
          <w:szCs w:val="24"/>
        </w:rPr>
        <w:t xml:space="preserve"> – </w:t>
      </w:r>
      <w:r w:rsidR="00993F1C" w:rsidRPr="00993F1C">
        <w:rPr>
          <w:rFonts w:ascii="Times New Roman" w:hAnsi="Times New Roman" w:cs="Times New Roman"/>
          <w:sz w:val="24"/>
          <w:szCs w:val="24"/>
        </w:rPr>
        <w:t xml:space="preserve">57 570 </w:t>
      </w:r>
      <w:r w:rsidR="00243A34" w:rsidRPr="00993F1C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993F1C" w:rsidRDefault="00993F1C" w:rsidP="0099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3A34" w:rsidRPr="00993F1C" w:rsidRDefault="00243A34" w:rsidP="0099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3F1C">
        <w:rPr>
          <w:rFonts w:ascii="Times New Roman" w:hAnsi="Times New Roman" w:cs="Times New Roman"/>
          <w:sz w:val="24"/>
          <w:szCs w:val="24"/>
        </w:rPr>
        <w:t xml:space="preserve">Łącznie sprzedano </w:t>
      </w:r>
      <w:r w:rsidR="00E24791" w:rsidRPr="00993F1C">
        <w:rPr>
          <w:rFonts w:ascii="Times New Roman" w:hAnsi="Times New Roman" w:cs="Times New Roman"/>
          <w:sz w:val="24"/>
          <w:szCs w:val="24"/>
        </w:rPr>
        <w:t xml:space="preserve">2 </w:t>
      </w:r>
      <w:r w:rsidRPr="00993F1C">
        <w:rPr>
          <w:rFonts w:ascii="Times New Roman" w:hAnsi="Times New Roman" w:cs="Times New Roman"/>
          <w:sz w:val="24"/>
          <w:szCs w:val="24"/>
        </w:rPr>
        <w:t xml:space="preserve">lokale mieszkalne na kwotę </w:t>
      </w:r>
      <w:r w:rsidR="00993F1C">
        <w:rPr>
          <w:rFonts w:ascii="Times New Roman" w:hAnsi="Times New Roman" w:cs="Times New Roman"/>
          <w:sz w:val="24"/>
          <w:szCs w:val="24"/>
        </w:rPr>
        <w:t>69 820</w:t>
      </w:r>
      <w:r w:rsidRPr="00993F1C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611B83" w:rsidRPr="00611B83" w:rsidRDefault="00611B83" w:rsidP="00EA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243A34" w:rsidRDefault="00243A34" w:rsidP="00EA21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34">
        <w:rPr>
          <w:rFonts w:ascii="Times New Roman" w:hAnsi="Times New Roman" w:cs="Times New Roman"/>
          <w:b/>
          <w:sz w:val="24"/>
          <w:szCs w:val="24"/>
        </w:rPr>
        <w:t>NABYCIE LOKALI MIESZKALNYCH</w:t>
      </w:r>
    </w:p>
    <w:p w:rsidR="003C2B73" w:rsidRPr="00243A34" w:rsidRDefault="00611B83" w:rsidP="003C2B73">
      <w:pPr>
        <w:jc w:val="both"/>
        <w:rPr>
          <w:rFonts w:ascii="New time roma" w:hAnsi="New time roma"/>
          <w:sz w:val="24"/>
          <w:szCs w:val="24"/>
        </w:rPr>
      </w:pPr>
      <w:r w:rsidRPr="00243A34">
        <w:rPr>
          <w:rFonts w:ascii="New time roma" w:hAnsi="New time roma"/>
          <w:sz w:val="24"/>
          <w:szCs w:val="24"/>
        </w:rPr>
        <w:t>W 20</w:t>
      </w:r>
      <w:r w:rsidR="00243A34">
        <w:rPr>
          <w:rFonts w:ascii="New time roma" w:hAnsi="New time roma"/>
          <w:sz w:val="24"/>
          <w:szCs w:val="24"/>
        </w:rPr>
        <w:t>2</w:t>
      </w:r>
      <w:r w:rsidR="00993F1C">
        <w:rPr>
          <w:rFonts w:ascii="New time roma" w:hAnsi="New time roma"/>
          <w:sz w:val="24"/>
          <w:szCs w:val="24"/>
        </w:rPr>
        <w:t>1</w:t>
      </w:r>
      <w:r w:rsidR="003C2B73" w:rsidRPr="00243A34">
        <w:rPr>
          <w:rFonts w:ascii="New time roma" w:hAnsi="New time roma"/>
          <w:sz w:val="24"/>
          <w:szCs w:val="24"/>
        </w:rPr>
        <w:t xml:space="preserve"> r. </w:t>
      </w:r>
      <w:r w:rsidR="00243A34">
        <w:rPr>
          <w:rFonts w:ascii="New time roma" w:hAnsi="New time roma"/>
          <w:sz w:val="24"/>
          <w:szCs w:val="24"/>
        </w:rPr>
        <w:t xml:space="preserve">Gmina nabyła (odkupiła) </w:t>
      </w:r>
      <w:r w:rsidR="009560D6">
        <w:rPr>
          <w:rFonts w:ascii="New time roma" w:hAnsi="New time roma"/>
          <w:sz w:val="24"/>
          <w:szCs w:val="24"/>
        </w:rPr>
        <w:t xml:space="preserve"> za kwotę 4 000 zł </w:t>
      </w:r>
      <w:r w:rsidR="00993F1C">
        <w:rPr>
          <w:rFonts w:ascii="New time roma" w:hAnsi="New time roma"/>
          <w:sz w:val="24"/>
          <w:szCs w:val="24"/>
        </w:rPr>
        <w:t>jeden lokal mieszkalny od osoby fizycznej</w:t>
      </w:r>
      <w:r w:rsidR="00243A34">
        <w:rPr>
          <w:rFonts w:ascii="New time roma" w:hAnsi="New time roma"/>
          <w:sz w:val="24"/>
          <w:szCs w:val="24"/>
        </w:rPr>
        <w:t>, znajdując</w:t>
      </w:r>
      <w:r w:rsidR="00993F1C">
        <w:rPr>
          <w:rFonts w:ascii="New time roma" w:hAnsi="New time roma"/>
          <w:sz w:val="24"/>
          <w:szCs w:val="24"/>
        </w:rPr>
        <w:t>y</w:t>
      </w:r>
      <w:r w:rsidR="009560D6">
        <w:rPr>
          <w:rFonts w:ascii="New time roma" w:hAnsi="New time roma"/>
          <w:sz w:val="24"/>
          <w:szCs w:val="24"/>
        </w:rPr>
        <w:t xml:space="preserve"> się </w:t>
      </w:r>
      <w:r w:rsidR="00243A34">
        <w:rPr>
          <w:rFonts w:ascii="New time roma" w:hAnsi="New time roma"/>
          <w:sz w:val="24"/>
          <w:szCs w:val="24"/>
        </w:rPr>
        <w:t>w Mirosławcu przy ul. Plac Wolności 5</w:t>
      </w:r>
      <w:r w:rsidR="009560D6">
        <w:rPr>
          <w:rFonts w:ascii="New time roma" w:hAnsi="New time roma"/>
          <w:sz w:val="24"/>
          <w:szCs w:val="24"/>
        </w:rPr>
        <w:t>/4</w:t>
      </w:r>
      <w:r w:rsidR="00243A34">
        <w:rPr>
          <w:rFonts w:ascii="New time roma" w:hAnsi="New time roma"/>
          <w:sz w:val="24"/>
          <w:szCs w:val="24"/>
        </w:rPr>
        <w:t>.</w:t>
      </w:r>
      <w:r w:rsidR="000E59FF" w:rsidRPr="00243A34">
        <w:rPr>
          <w:rFonts w:ascii="New time roma" w:hAnsi="New time roma"/>
          <w:sz w:val="24"/>
          <w:szCs w:val="24"/>
        </w:rPr>
        <w:t xml:space="preserve"> </w:t>
      </w:r>
      <w:r w:rsidR="00243A34">
        <w:rPr>
          <w:rFonts w:ascii="New time roma" w:hAnsi="New time roma"/>
          <w:sz w:val="24"/>
          <w:szCs w:val="24"/>
        </w:rPr>
        <w:t>Przedmiotow</w:t>
      </w:r>
      <w:r w:rsidR="00993F1C">
        <w:rPr>
          <w:rFonts w:ascii="New time roma" w:hAnsi="New time roma"/>
          <w:sz w:val="24"/>
          <w:szCs w:val="24"/>
        </w:rPr>
        <w:t>y</w:t>
      </w:r>
      <w:r w:rsidR="00243A34">
        <w:rPr>
          <w:rFonts w:ascii="New time roma" w:hAnsi="New time roma"/>
          <w:sz w:val="24"/>
          <w:szCs w:val="24"/>
        </w:rPr>
        <w:t xml:space="preserve"> lokal znajdu</w:t>
      </w:r>
      <w:r w:rsidR="00993F1C">
        <w:rPr>
          <w:rFonts w:ascii="New time roma" w:hAnsi="New time roma"/>
          <w:sz w:val="24"/>
          <w:szCs w:val="24"/>
        </w:rPr>
        <w:t>je</w:t>
      </w:r>
      <w:r w:rsidR="00243A34">
        <w:rPr>
          <w:rFonts w:ascii="New time roma" w:hAnsi="New time roma"/>
          <w:sz w:val="24"/>
          <w:szCs w:val="24"/>
        </w:rPr>
        <w:t xml:space="preserve"> się w budynku wielorodzinnym, który ze względu na zły stan techniczny przeznaczony jest do rozbiórki.</w:t>
      </w:r>
      <w:r w:rsidR="009560D6">
        <w:rPr>
          <w:rFonts w:ascii="New time roma" w:hAnsi="New time roma"/>
          <w:sz w:val="24"/>
          <w:szCs w:val="24"/>
        </w:rPr>
        <w:t xml:space="preserve"> W związku z nabyciem w/w lokalu Gmina stała się jedynym właścicielem budynku. </w:t>
      </w:r>
    </w:p>
    <w:p w:rsidR="002F548E" w:rsidRDefault="002F548E" w:rsidP="002F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153" w:rsidRDefault="00EA2151" w:rsidP="006D2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>Dochody uzyskane z tytułu wykonywania praw własności i innych praw majątkowych oraz posiadania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158" w:rsidRDefault="00232158" w:rsidP="006D2153">
      <w:pPr>
        <w:jc w:val="both"/>
        <w:rPr>
          <w:rFonts w:ascii="Times New Roman" w:hAnsi="Times New Roman" w:cs="Times New Roman"/>
          <w:sz w:val="24"/>
          <w:szCs w:val="24"/>
        </w:rPr>
      </w:pPr>
      <w:r w:rsidRPr="006D2153">
        <w:rPr>
          <w:rFonts w:ascii="Times New Roman" w:hAnsi="Times New Roman" w:cs="Times New Roman"/>
          <w:sz w:val="24"/>
          <w:szCs w:val="24"/>
        </w:rPr>
        <w:t>W 20</w:t>
      </w:r>
      <w:r w:rsidR="009560D6">
        <w:rPr>
          <w:rFonts w:ascii="Times New Roman" w:hAnsi="Times New Roman" w:cs="Times New Roman"/>
          <w:sz w:val="24"/>
          <w:szCs w:val="24"/>
        </w:rPr>
        <w:t>21</w:t>
      </w:r>
      <w:r w:rsidRPr="006D2153">
        <w:rPr>
          <w:rFonts w:ascii="Times New Roman" w:hAnsi="Times New Roman" w:cs="Times New Roman"/>
          <w:sz w:val="24"/>
          <w:szCs w:val="24"/>
        </w:rPr>
        <w:t xml:space="preserve"> roku gmina uzyskała</w:t>
      </w:r>
      <w:r w:rsidR="002F302C" w:rsidRPr="006D2153">
        <w:rPr>
          <w:rFonts w:ascii="Times New Roman" w:hAnsi="Times New Roman" w:cs="Times New Roman"/>
          <w:sz w:val="24"/>
          <w:szCs w:val="24"/>
        </w:rPr>
        <w:t>,</w:t>
      </w:r>
      <w:r w:rsidRPr="006D2153">
        <w:rPr>
          <w:rFonts w:ascii="Times New Roman" w:hAnsi="Times New Roman" w:cs="Times New Roman"/>
          <w:sz w:val="24"/>
          <w:szCs w:val="24"/>
        </w:rPr>
        <w:t xml:space="preserve"> z tytułu wykonywania praw</w:t>
      </w:r>
      <w:r w:rsidR="002F302C" w:rsidRPr="006D2153">
        <w:rPr>
          <w:rFonts w:ascii="Times New Roman" w:hAnsi="Times New Roman" w:cs="Times New Roman"/>
          <w:sz w:val="24"/>
          <w:szCs w:val="24"/>
        </w:rPr>
        <w:t>a</w:t>
      </w:r>
      <w:r w:rsidRPr="006D2153">
        <w:rPr>
          <w:rFonts w:ascii="Times New Roman" w:hAnsi="Times New Roman" w:cs="Times New Roman"/>
          <w:sz w:val="24"/>
          <w:szCs w:val="24"/>
        </w:rPr>
        <w:t xml:space="preserve"> własności </w:t>
      </w:r>
      <w:r w:rsidR="00B8017E" w:rsidRPr="006D2153">
        <w:rPr>
          <w:rFonts w:ascii="Times New Roman" w:hAnsi="Times New Roman" w:cs="Times New Roman"/>
          <w:sz w:val="24"/>
          <w:szCs w:val="24"/>
        </w:rPr>
        <w:t xml:space="preserve">i </w:t>
      </w:r>
      <w:r w:rsidRPr="006D2153">
        <w:rPr>
          <w:rFonts w:ascii="Times New Roman" w:hAnsi="Times New Roman" w:cs="Times New Roman"/>
          <w:sz w:val="24"/>
          <w:szCs w:val="24"/>
        </w:rPr>
        <w:t>innych praw majątkowych oraz posiadania</w:t>
      </w:r>
      <w:r w:rsidR="002F302C" w:rsidRPr="006D2153">
        <w:rPr>
          <w:rFonts w:ascii="Times New Roman" w:hAnsi="Times New Roman" w:cs="Times New Roman"/>
          <w:sz w:val="24"/>
          <w:szCs w:val="24"/>
        </w:rPr>
        <w:t>,</w:t>
      </w:r>
      <w:r w:rsidRPr="006D2153">
        <w:rPr>
          <w:rFonts w:ascii="Times New Roman" w:hAnsi="Times New Roman" w:cs="Times New Roman"/>
          <w:sz w:val="24"/>
          <w:szCs w:val="24"/>
        </w:rPr>
        <w:t xml:space="preserve"> dochody w wysokości</w:t>
      </w:r>
      <w:r w:rsidR="000F74A2" w:rsidRPr="006D2153">
        <w:rPr>
          <w:rFonts w:ascii="Times New Roman" w:hAnsi="Times New Roman" w:cs="Times New Roman"/>
          <w:sz w:val="24"/>
          <w:szCs w:val="24"/>
        </w:rPr>
        <w:t xml:space="preserve"> </w:t>
      </w:r>
      <w:r w:rsidR="0014387B">
        <w:rPr>
          <w:rFonts w:ascii="Times New Roman" w:hAnsi="Times New Roman" w:cs="Times New Roman"/>
          <w:sz w:val="24"/>
          <w:szCs w:val="24"/>
        </w:rPr>
        <w:t>487 026,03</w:t>
      </w:r>
      <w:r w:rsidRPr="006D2153">
        <w:rPr>
          <w:rFonts w:ascii="Times New Roman" w:hAnsi="Times New Roman" w:cs="Times New Roman"/>
          <w:sz w:val="24"/>
          <w:szCs w:val="24"/>
        </w:rPr>
        <w:t xml:space="preserve"> zł. Szczegółowe zestawienie uzyskanych dochodów przedstawia poniższa tabela.</w:t>
      </w:r>
    </w:p>
    <w:p w:rsidR="00AB6ED0" w:rsidRDefault="00AB6ED0" w:rsidP="006D21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320"/>
        <w:gridCol w:w="3095"/>
      </w:tblGrid>
      <w:tr w:rsidR="00AB6ED0" w:rsidRPr="00AB6ED0" w:rsidTr="00AB6ED0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 tytułu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Wysokość dochodów               w zł </w:t>
            </w:r>
          </w:p>
        </w:tc>
      </w:tr>
      <w:tr w:rsidR="00AB6ED0" w:rsidRPr="00AB6ED0" w:rsidTr="00AB6ED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gruntów rolnych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65 780,00 zł </w:t>
            </w:r>
          </w:p>
        </w:tc>
      </w:tr>
      <w:tr w:rsidR="00AB6ED0" w:rsidRPr="00AB6ED0" w:rsidTr="00AB6ED0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działek budowlanych i lokali mieszkalnych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90 314,22 zł </w:t>
            </w:r>
          </w:p>
        </w:tc>
      </w:tr>
      <w:tr w:rsidR="00AB6ED0" w:rsidRPr="00AB6ED0" w:rsidTr="00AB6ED0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Sprzedaż dział</w:t>
            </w: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 drogowych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14387B" w:rsidP="001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="00AB6ED0"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53 573,73 zł</w:t>
            </w:r>
          </w:p>
        </w:tc>
      </w:tr>
      <w:tr w:rsidR="00AB6ED0" w:rsidRPr="00AB6ED0" w:rsidTr="00AB6ED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Czynsz dzierżawny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83 235,16 zł </w:t>
            </w:r>
          </w:p>
        </w:tc>
      </w:tr>
      <w:tr w:rsidR="00AB6ED0" w:rsidRPr="00AB6ED0" w:rsidTr="00AB6ED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Najem lokali użytkowych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97 169,11 zł </w:t>
            </w:r>
          </w:p>
        </w:tc>
      </w:tr>
      <w:tr w:rsidR="00AB6ED0" w:rsidRPr="00AB6ED0" w:rsidTr="00AB6ED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Opłata </w:t>
            </w:r>
            <w:proofErr w:type="spellStart"/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adiacencka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56 930,10 zł </w:t>
            </w:r>
          </w:p>
        </w:tc>
      </w:tr>
      <w:tr w:rsidR="00AB6ED0" w:rsidRPr="00AB6ED0" w:rsidTr="00AB6ED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użytkowanie wieczyste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39 398,66 zł </w:t>
            </w:r>
          </w:p>
        </w:tc>
      </w:tr>
      <w:tr w:rsidR="00AB6ED0" w:rsidRPr="00AB6ED0" w:rsidTr="00AB6ED0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przekształcenie prawa użytkowania wieczystego w prawo własności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625,05 zł </w:t>
            </w:r>
          </w:p>
        </w:tc>
      </w:tr>
      <w:tr w:rsidR="00AB6ED0" w:rsidRPr="00AB6ED0" w:rsidTr="00AB6ED0">
        <w:trPr>
          <w:trHeight w:val="55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D0" w:rsidRPr="00AB6ED0" w:rsidRDefault="00AB6ED0" w:rsidP="00A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487 026,03 zł </w:t>
            </w:r>
          </w:p>
        </w:tc>
      </w:tr>
    </w:tbl>
    <w:p w:rsidR="00AB6ED0" w:rsidRPr="006D2153" w:rsidRDefault="00AB6ED0" w:rsidP="006D21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CE">
        <w:rPr>
          <w:rFonts w:ascii="Times New Roman" w:hAnsi="Times New Roman" w:cs="Times New Roman"/>
          <w:b/>
          <w:sz w:val="24"/>
          <w:szCs w:val="24"/>
        </w:rPr>
        <w:t>Inne dane i informacje o zdarzeniach mających wpływ na stan mienia jednostki samorządu terytorialnego.</w:t>
      </w:r>
    </w:p>
    <w:p w:rsidR="00D441CE" w:rsidRDefault="00D441CE" w:rsidP="00D441CE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 xml:space="preserve">Zniszczenia mienia komunalnego </w:t>
      </w:r>
      <w:r>
        <w:rPr>
          <w:rFonts w:ascii="Times New Roman" w:hAnsi="Times New Roman" w:cs="Times New Roman"/>
          <w:sz w:val="24"/>
          <w:szCs w:val="24"/>
        </w:rPr>
        <w:t>na skutek klęsk żywiołowych – nie wystąpiły.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hipotek na nieruchomościach stanowiących własność Gminy                  Mirosławiec – nie nastąpiło.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zostały złożone wnioski o wywłaszczenie nieruchomości na rzecz Gminy               Mirosławiec.</w:t>
      </w:r>
    </w:p>
    <w:p w:rsidR="00AA1D64" w:rsidRPr="00E749EF" w:rsidRDefault="00D441CE" w:rsidP="00AA1D6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zostały złożone wnioski o pozbycie się praw własność nieruchomości Gminy   Mirosławiec. </w:t>
      </w:r>
    </w:p>
    <w:p w:rsidR="00FF13DA" w:rsidRDefault="00FF13DA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D64" w:rsidRPr="00AA1D64" w:rsidRDefault="00AA1D64" w:rsidP="00AA1D6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A1D64">
        <w:rPr>
          <w:rFonts w:ascii="Times New Roman" w:hAnsi="Times New Roman" w:cs="Times New Roman"/>
          <w:b/>
          <w:sz w:val="16"/>
          <w:szCs w:val="16"/>
        </w:rPr>
        <w:t>Sporządziła: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A1D64" w:rsidRPr="00AA1D64" w:rsidSect="001D78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DF" w:rsidRDefault="00E761DF" w:rsidP="001D78E3">
      <w:pPr>
        <w:spacing w:after="0" w:line="240" w:lineRule="auto"/>
      </w:pPr>
      <w:r>
        <w:separator/>
      </w:r>
    </w:p>
  </w:endnote>
  <w:endnote w:type="continuationSeparator" w:id="0">
    <w:p w:rsidR="00E761DF" w:rsidRDefault="00E761DF" w:rsidP="001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693425"/>
      <w:docPartObj>
        <w:docPartGallery w:val="Page Numbers (Bottom of Page)"/>
        <w:docPartUnique/>
      </w:docPartObj>
    </w:sdtPr>
    <w:sdtEndPr/>
    <w:sdtContent>
      <w:p w:rsidR="001634B4" w:rsidRDefault="001634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CE">
          <w:rPr>
            <w:noProof/>
          </w:rPr>
          <w:t>1</w:t>
        </w:r>
        <w:r>
          <w:fldChar w:fldCharType="end"/>
        </w:r>
      </w:p>
    </w:sdtContent>
  </w:sdt>
  <w:p w:rsidR="001634B4" w:rsidRDefault="00163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DF" w:rsidRDefault="00E761DF" w:rsidP="001D78E3">
      <w:pPr>
        <w:spacing w:after="0" w:line="240" w:lineRule="auto"/>
      </w:pPr>
      <w:r>
        <w:separator/>
      </w:r>
    </w:p>
  </w:footnote>
  <w:footnote w:type="continuationSeparator" w:id="0">
    <w:p w:rsidR="00E761DF" w:rsidRDefault="00E761DF" w:rsidP="001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E2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EAA"/>
    <w:multiLevelType w:val="hybridMultilevel"/>
    <w:tmpl w:val="48AA1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32FA"/>
    <w:multiLevelType w:val="hybridMultilevel"/>
    <w:tmpl w:val="305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6CCE"/>
    <w:multiLevelType w:val="hybridMultilevel"/>
    <w:tmpl w:val="12B61C6A"/>
    <w:lvl w:ilvl="0" w:tplc="433C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55633"/>
    <w:multiLevelType w:val="hybridMultilevel"/>
    <w:tmpl w:val="ED34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3B2"/>
    <w:multiLevelType w:val="hybridMultilevel"/>
    <w:tmpl w:val="814E2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4E9"/>
    <w:multiLevelType w:val="hybridMultilevel"/>
    <w:tmpl w:val="E9A26AE2"/>
    <w:lvl w:ilvl="0" w:tplc="E53A8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3A3"/>
    <w:multiLevelType w:val="hybridMultilevel"/>
    <w:tmpl w:val="C25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0CD7"/>
    <w:multiLevelType w:val="hybridMultilevel"/>
    <w:tmpl w:val="85A0C298"/>
    <w:lvl w:ilvl="0" w:tplc="CC30E7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07C048E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D3DEC"/>
    <w:multiLevelType w:val="hybridMultilevel"/>
    <w:tmpl w:val="44ACDD4A"/>
    <w:lvl w:ilvl="0" w:tplc="454A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73909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F19"/>
    <w:multiLevelType w:val="hybridMultilevel"/>
    <w:tmpl w:val="5DBC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33E59"/>
    <w:multiLevelType w:val="hybridMultilevel"/>
    <w:tmpl w:val="81EE2C30"/>
    <w:lvl w:ilvl="0" w:tplc="F9747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85DF9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B794734"/>
    <w:multiLevelType w:val="hybridMultilevel"/>
    <w:tmpl w:val="A252A6C6"/>
    <w:lvl w:ilvl="0" w:tplc="4CF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A630B9"/>
    <w:multiLevelType w:val="hybridMultilevel"/>
    <w:tmpl w:val="3BF47146"/>
    <w:lvl w:ilvl="0" w:tplc="8D44F9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A1F3A1D"/>
    <w:multiLevelType w:val="hybridMultilevel"/>
    <w:tmpl w:val="DD94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B"/>
    <w:rsid w:val="00024CF6"/>
    <w:rsid w:val="000269F5"/>
    <w:rsid w:val="00037C41"/>
    <w:rsid w:val="00054019"/>
    <w:rsid w:val="00061C88"/>
    <w:rsid w:val="000630F7"/>
    <w:rsid w:val="00072290"/>
    <w:rsid w:val="000802F2"/>
    <w:rsid w:val="000C496D"/>
    <w:rsid w:val="000C7F29"/>
    <w:rsid w:val="000D6FD2"/>
    <w:rsid w:val="000E59FF"/>
    <w:rsid w:val="000F74A2"/>
    <w:rsid w:val="00125A25"/>
    <w:rsid w:val="0014387B"/>
    <w:rsid w:val="001438F2"/>
    <w:rsid w:val="00151BA1"/>
    <w:rsid w:val="001634B4"/>
    <w:rsid w:val="00174932"/>
    <w:rsid w:val="00180907"/>
    <w:rsid w:val="0018245F"/>
    <w:rsid w:val="00191E66"/>
    <w:rsid w:val="0019279A"/>
    <w:rsid w:val="00196CB9"/>
    <w:rsid w:val="00197999"/>
    <w:rsid w:val="001A3765"/>
    <w:rsid w:val="001A6C2C"/>
    <w:rsid w:val="001C1D1A"/>
    <w:rsid w:val="001D78E3"/>
    <w:rsid w:val="001D7DCE"/>
    <w:rsid w:val="00232158"/>
    <w:rsid w:val="002369D1"/>
    <w:rsid w:val="00243A34"/>
    <w:rsid w:val="002A1DB4"/>
    <w:rsid w:val="002C389A"/>
    <w:rsid w:val="002E1FF3"/>
    <w:rsid w:val="002F302C"/>
    <w:rsid w:val="002F548E"/>
    <w:rsid w:val="002F578D"/>
    <w:rsid w:val="00304463"/>
    <w:rsid w:val="0032521F"/>
    <w:rsid w:val="0032668B"/>
    <w:rsid w:val="00340A7B"/>
    <w:rsid w:val="00344C8A"/>
    <w:rsid w:val="00383BEF"/>
    <w:rsid w:val="00385A2F"/>
    <w:rsid w:val="00386580"/>
    <w:rsid w:val="00396CE7"/>
    <w:rsid w:val="003C2B73"/>
    <w:rsid w:val="003E2E63"/>
    <w:rsid w:val="003F1313"/>
    <w:rsid w:val="00403231"/>
    <w:rsid w:val="0041362E"/>
    <w:rsid w:val="0045608D"/>
    <w:rsid w:val="00457FD9"/>
    <w:rsid w:val="00481AE2"/>
    <w:rsid w:val="00485E13"/>
    <w:rsid w:val="004941F2"/>
    <w:rsid w:val="004A1343"/>
    <w:rsid w:val="004B7D6B"/>
    <w:rsid w:val="004C1A4C"/>
    <w:rsid w:val="004E3DE4"/>
    <w:rsid w:val="00524579"/>
    <w:rsid w:val="0053598A"/>
    <w:rsid w:val="00542A3B"/>
    <w:rsid w:val="0056282B"/>
    <w:rsid w:val="005874AE"/>
    <w:rsid w:val="005920CE"/>
    <w:rsid w:val="00593982"/>
    <w:rsid w:val="005B5BBE"/>
    <w:rsid w:val="005D4094"/>
    <w:rsid w:val="005D6DC8"/>
    <w:rsid w:val="005E699E"/>
    <w:rsid w:val="00603A18"/>
    <w:rsid w:val="00611B83"/>
    <w:rsid w:val="00640402"/>
    <w:rsid w:val="00653CB7"/>
    <w:rsid w:val="00687888"/>
    <w:rsid w:val="006A3C6B"/>
    <w:rsid w:val="006B0298"/>
    <w:rsid w:val="006B100C"/>
    <w:rsid w:val="006D08BF"/>
    <w:rsid w:val="006D2153"/>
    <w:rsid w:val="006D4DBE"/>
    <w:rsid w:val="006E34A0"/>
    <w:rsid w:val="0070576D"/>
    <w:rsid w:val="00710246"/>
    <w:rsid w:val="00716BE5"/>
    <w:rsid w:val="00755BEE"/>
    <w:rsid w:val="00785287"/>
    <w:rsid w:val="00795C19"/>
    <w:rsid w:val="007E749D"/>
    <w:rsid w:val="008226AC"/>
    <w:rsid w:val="00853DA9"/>
    <w:rsid w:val="00885C79"/>
    <w:rsid w:val="00895A14"/>
    <w:rsid w:val="008D2CFD"/>
    <w:rsid w:val="008E0088"/>
    <w:rsid w:val="008E02E1"/>
    <w:rsid w:val="008F33DA"/>
    <w:rsid w:val="00911D67"/>
    <w:rsid w:val="00931ADC"/>
    <w:rsid w:val="00944FD2"/>
    <w:rsid w:val="00946A76"/>
    <w:rsid w:val="009560D6"/>
    <w:rsid w:val="00962E99"/>
    <w:rsid w:val="00974F4A"/>
    <w:rsid w:val="009914DD"/>
    <w:rsid w:val="00993F1C"/>
    <w:rsid w:val="009B32EA"/>
    <w:rsid w:val="009C03AA"/>
    <w:rsid w:val="009C29DF"/>
    <w:rsid w:val="009D0269"/>
    <w:rsid w:val="009D1075"/>
    <w:rsid w:val="00A06F02"/>
    <w:rsid w:val="00A351F2"/>
    <w:rsid w:val="00A37E37"/>
    <w:rsid w:val="00A62804"/>
    <w:rsid w:val="00A75846"/>
    <w:rsid w:val="00A872E1"/>
    <w:rsid w:val="00AA1D64"/>
    <w:rsid w:val="00AA25F4"/>
    <w:rsid w:val="00AB6ED0"/>
    <w:rsid w:val="00AC4CCE"/>
    <w:rsid w:val="00AD42BF"/>
    <w:rsid w:val="00AE1869"/>
    <w:rsid w:val="00AE5A14"/>
    <w:rsid w:val="00B23D94"/>
    <w:rsid w:val="00B545B8"/>
    <w:rsid w:val="00B7524B"/>
    <w:rsid w:val="00B8017E"/>
    <w:rsid w:val="00B82DA2"/>
    <w:rsid w:val="00B92C41"/>
    <w:rsid w:val="00B97037"/>
    <w:rsid w:val="00BA227A"/>
    <w:rsid w:val="00BB040C"/>
    <w:rsid w:val="00BC1725"/>
    <w:rsid w:val="00BE5789"/>
    <w:rsid w:val="00BF66E9"/>
    <w:rsid w:val="00C07D83"/>
    <w:rsid w:val="00C4226D"/>
    <w:rsid w:val="00C50E57"/>
    <w:rsid w:val="00C71A34"/>
    <w:rsid w:val="00C97C71"/>
    <w:rsid w:val="00CA57C0"/>
    <w:rsid w:val="00CB24F3"/>
    <w:rsid w:val="00CB42AE"/>
    <w:rsid w:val="00CB5700"/>
    <w:rsid w:val="00CC7FF4"/>
    <w:rsid w:val="00CE7E1B"/>
    <w:rsid w:val="00D441CE"/>
    <w:rsid w:val="00D50F06"/>
    <w:rsid w:val="00D754F0"/>
    <w:rsid w:val="00D7551C"/>
    <w:rsid w:val="00D9201E"/>
    <w:rsid w:val="00DF3164"/>
    <w:rsid w:val="00DF7E4A"/>
    <w:rsid w:val="00E24791"/>
    <w:rsid w:val="00E276EB"/>
    <w:rsid w:val="00E3137B"/>
    <w:rsid w:val="00E36D32"/>
    <w:rsid w:val="00E606B9"/>
    <w:rsid w:val="00E63A52"/>
    <w:rsid w:val="00E640B2"/>
    <w:rsid w:val="00E737EB"/>
    <w:rsid w:val="00E749EF"/>
    <w:rsid w:val="00E761DF"/>
    <w:rsid w:val="00EA2151"/>
    <w:rsid w:val="00EC5DF9"/>
    <w:rsid w:val="00EE66C5"/>
    <w:rsid w:val="00EF549A"/>
    <w:rsid w:val="00F0524B"/>
    <w:rsid w:val="00F31CD5"/>
    <w:rsid w:val="00F405D2"/>
    <w:rsid w:val="00F61BF4"/>
    <w:rsid w:val="00F74668"/>
    <w:rsid w:val="00FA2E72"/>
    <w:rsid w:val="00FB6CA9"/>
    <w:rsid w:val="00FB7C2F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879"/>
  <w15:chartTrackingRefBased/>
  <w15:docId w15:val="{0567B4BA-4E28-4015-B5E8-08A46AF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64"/>
  </w:style>
  <w:style w:type="paragraph" w:styleId="Stopka">
    <w:name w:val="footer"/>
    <w:basedOn w:val="Normalny"/>
    <w:link w:val="Stopka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E37F-DECF-4D6F-B1FE-219385FB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2022-03-07T08:01:00Z</cp:lastPrinted>
  <dcterms:created xsi:type="dcterms:W3CDTF">2022-03-03T14:54:00Z</dcterms:created>
  <dcterms:modified xsi:type="dcterms:W3CDTF">2022-03-07T08:02:00Z</dcterms:modified>
</cp:coreProperties>
</file>