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49" w:rsidRDefault="001E021F" w:rsidP="001E021F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UCHWAŁA NR </w:t>
      </w:r>
      <w:r w:rsidR="002C1D01">
        <w:rPr>
          <w:b/>
          <w:bCs/>
        </w:rPr>
        <w:t>………/………/………</w:t>
      </w:r>
    </w:p>
    <w:p w:rsidR="001E021F" w:rsidRDefault="001E021F" w:rsidP="001E021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RADY MIEJSKIEJ </w:t>
      </w:r>
      <w:r w:rsidR="002C1D01">
        <w:rPr>
          <w:b/>
          <w:bCs/>
        </w:rPr>
        <w:t>W MIROSŁAWCU</w:t>
      </w:r>
      <w:r>
        <w:rPr>
          <w:b/>
          <w:bCs/>
        </w:rPr>
        <w:t xml:space="preserve"> </w:t>
      </w:r>
    </w:p>
    <w:p w:rsidR="001E021F" w:rsidRDefault="001E021F" w:rsidP="001E021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C1D01">
        <w:rPr>
          <w:b/>
          <w:bCs/>
        </w:rPr>
        <w:t>………………</w:t>
      </w:r>
      <w:r w:rsidR="00CE0AC0">
        <w:rPr>
          <w:b/>
          <w:bCs/>
        </w:rPr>
        <w:t xml:space="preserve"> 202</w:t>
      </w:r>
      <w:r w:rsidR="00E217B6">
        <w:rPr>
          <w:b/>
          <w:bCs/>
        </w:rPr>
        <w:t xml:space="preserve"> r.</w:t>
      </w:r>
    </w:p>
    <w:p w:rsidR="001E021F" w:rsidRPr="001E021F" w:rsidRDefault="001E021F" w:rsidP="001E021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w sprawie uchwalenia Studium uwarunkowań i kierunków zagospodarowania przestrzennego </w:t>
      </w:r>
      <w:r w:rsidR="002C1D01">
        <w:rPr>
          <w:b/>
          <w:bCs/>
        </w:rPr>
        <w:t>G</w:t>
      </w:r>
      <w:r>
        <w:rPr>
          <w:b/>
          <w:bCs/>
        </w:rPr>
        <w:t xml:space="preserve">miny </w:t>
      </w:r>
      <w:r w:rsidR="002C1D01">
        <w:rPr>
          <w:b/>
          <w:bCs/>
        </w:rPr>
        <w:t>Mirosławiec</w:t>
      </w:r>
      <w:r>
        <w:rPr>
          <w:b/>
          <w:bCs/>
        </w:rPr>
        <w:t xml:space="preserve"> </w:t>
      </w:r>
    </w:p>
    <w:p w:rsidR="001E021F" w:rsidRDefault="001E021F" w:rsidP="001E021F">
      <w:pPr>
        <w:spacing w:after="0" w:line="276" w:lineRule="auto"/>
        <w:jc w:val="both"/>
      </w:pPr>
    </w:p>
    <w:p w:rsidR="001E021F" w:rsidRDefault="007E2F31" w:rsidP="001E021F">
      <w:pPr>
        <w:spacing w:after="0" w:line="276" w:lineRule="auto"/>
        <w:jc w:val="both"/>
      </w:pPr>
      <w:r>
        <w:t xml:space="preserve">Na podstawie art. 18 ust. 2 pkt 5 ustawy z dnia 8 marca 1990 r. o samorządzie gminnym (Dz. U. </w:t>
      </w:r>
      <w:r w:rsidR="0029505D">
        <w:t>z </w:t>
      </w:r>
      <w:r w:rsidR="00391AFA">
        <w:t>202</w:t>
      </w:r>
      <w:r w:rsidR="002C1D01">
        <w:t>1</w:t>
      </w:r>
      <w:r w:rsidR="00391AFA">
        <w:t xml:space="preserve"> r. poz. </w:t>
      </w:r>
      <w:r w:rsidR="002C1D01">
        <w:t>1372</w:t>
      </w:r>
      <w:r w:rsidR="00391AFA">
        <w:t>, poz. 18</w:t>
      </w:r>
      <w:r w:rsidR="002C1D01">
        <w:t>34</w:t>
      </w:r>
      <w:r>
        <w:t>) oraz art. 12 ust. 1 ustawy z dnia 27 marca 2003 r. o planowaniu i zagospodarowaniu przestrzennym (Dz. U. z 202</w:t>
      </w:r>
      <w:r w:rsidR="002C1D01">
        <w:t>1</w:t>
      </w:r>
      <w:r>
        <w:t xml:space="preserve"> r., poz. </w:t>
      </w:r>
      <w:r w:rsidR="002C1D01">
        <w:t>741, poz. 784, poz. 922, poz. 1873, poz. 1986</w:t>
      </w:r>
      <w:r w:rsidR="0029505D">
        <w:t>), w </w:t>
      </w:r>
      <w:r>
        <w:t xml:space="preserve">związku z uchwałą Nr </w:t>
      </w:r>
      <w:r w:rsidR="002C1D01">
        <w:t>VII/75/2019</w:t>
      </w:r>
      <w:r>
        <w:t xml:space="preserve"> Rady Miejskiej w </w:t>
      </w:r>
      <w:r w:rsidR="002C1D01">
        <w:t>Mirosławcu</w:t>
      </w:r>
      <w:r>
        <w:t xml:space="preserve"> z dnia </w:t>
      </w:r>
      <w:r w:rsidR="00391AFA">
        <w:t>2</w:t>
      </w:r>
      <w:r w:rsidR="002C1D01">
        <w:t>9</w:t>
      </w:r>
      <w:r w:rsidR="00391AFA">
        <w:t xml:space="preserve"> </w:t>
      </w:r>
      <w:r w:rsidR="002C1D01">
        <w:t>maj</w:t>
      </w:r>
      <w:r w:rsidR="00391AFA">
        <w:t>a 201</w:t>
      </w:r>
      <w:r w:rsidR="002C1D01">
        <w:t>9</w:t>
      </w:r>
      <w:r w:rsidR="00391AFA">
        <w:t xml:space="preserve"> r.</w:t>
      </w:r>
      <w:r>
        <w:t xml:space="preserve"> w</w:t>
      </w:r>
      <w:r w:rsidR="00314948">
        <w:t xml:space="preserve"> </w:t>
      </w:r>
      <w:r>
        <w:t xml:space="preserve">sprawie przystąpienia do sporządzenia Studium uwarunkowań i kierunków zagospodarowania przestrzennego </w:t>
      </w:r>
      <w:r w:rsidR="002C1D01">
        <w:t>G</w:t>
      </w:r>
      <w:r>
        <w:t xml:space="preserve">miny i </w:t>
      </w:r>
      <w:r w:rsidR="002C1D01">
        <w:t>M</w:t>
      </w:r>
      <w:r>
        <w:t xml:space="preserve">iasta </w:t>
      </w:r>
      <w:r w:rsidR="002C1D01">
        <w:t>Mirosławiec</w:t>
      </w:r>
      <w:r>
        <w:t xml:space="preserve">, Rada Miejska w </w:t>
      </w:r>
      <w:r w:rsidR="002C1D01">
        <w:t>Mirosławcu</w:t>
      </w:r>
      <w:r>
        <w:t xml:space="preserve"> postanawia, co następuje: </w:t>
      </w:r>
    </w:p>
    <w:p w:rsidR="00391AFA" w:rsidRDefault="00391AFA" w:rsidP="001E021F">
      <w:pPr>
        <w:spacing w:after="0" w:line="276" w:lineRule="auto"/>
        <w:jc w:val="both"/>
      </w:pPr>
    </w:p>
    <w:p w:rsidR="00391AFA" w:rsidRDefault="00391AFA" w:rsidP="001E021F">
      <w:pPr>
        <w:spacing w:after="0" w:line="276" w:lineRule="auto"/>
        <w:jc w:val="both"/>
      </w:pPr>
      <w:r w:rsidRPr="00300224">
        <w:rPr>
          <w:b/>
          <w:bCs/>
        </w:rPr>
        <w:t>§ 1.</w:t>
      </w:r>
      <w:r>
        <w:t xml:space="preserve"> Uchwala się Studium uwarunkowań i kierunków zagospodarowania przestrzennego </w:t>
      </w:r>
      <w:r w:rsidR="002C1D01">
        <w:t>G</w:t>
      </w:r>
      <w:r>
        <w:t xml:space="preserve">miny </w:t>
      </w:r>
      <w:r w:rsidR="002C1D01">
        <w:t>Mirosławiec</w:t>
      </w:r>
      <w:r>
        <w:t xml:space="preserve">, zwane dalej Studium. </w:t>
      </w:r>
    </w:p>
    <w:p w:rsidR="00391AFA" w:rsidRDefault="00391AFA" w:rsidP="001E021F">
      <w:pPr>
        <w:spacing w:after="0" w:line="276" w:lineRule="auto"/>
        <w:jc w:val="both"/>
      </w:pPr>
    </w:p>
    <w:p w:rsidR="00391AFA" w:rsidRPr="00300224" w:rsidRDefault="00300224" w:rsidP="001E021F">
      <w:pPr>
        <w:spacing w:after="0" w:line="276" w:lineRule="auto"/>
        <w:jc w:val="both"/>
      </w:pPr>
      <w:r w:rsidRPr="00300224">
        <w:rPr>
          <w:b/>
          <w:bCs/>
        </w:rPr>
        <w:t xml:space="preserve">§ </w:t>
      </w:r>
      <w:r>
        <w:rPr>
          <w:b/>
          <w:bCs/>
        </w:rPr>
        <w:t>2</w:t>
      </w:r>
      <w:r w:rsidRPr="00300224">
        <w:rPr>
          <w:b/>
          <w:bCs/>
        </w:rPr>
        <w:t>.</w:t>
      </w:r>
      <w:r>
        <w:t xml:space="preserve"> </w:t>
      </w:r>
      <w:r w:rsidR="007E4017">
        <w:t xml:space="preserve">Załącznikami do niniejszej uchwały są: </w:t>
      </w:r>
    </w:p>
    <w:p w:rsidR="00391AFA" w:rsidRDefault="007E4017" w:rsidP="007E401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tekst Studium</w:t>
      </w:r>
      <w:r w:rsidR="00314948" w:rsidRPr="00314948">
        <w:rPr>
          <w:rFonts w:cstheme="minorHAnsi"/>
        </w:rPr>
        <w:t xml:space="preserve"> </w:t>
      </w:r>
      <w:r w:rsidR="00314948" w:rsidRPr="00323CEB">
        <w:rPr>
          <w:rFonts w:cstheme="minorHAnsi"/>
        </w:rPr>
        <w:t xml:space="preserve">uwarunkowań i kierunków zagospodarowania przestrzennego </w:t>
      </w:r>
      <w:r w:rsidR="00314948">
        <w:rPr>
          <w:rFonts w:cstheme="minorHAnsi"/>
        </w:rPr>
        <w:t>Gminy Mirosławiec</w:t>
      </w:r>
      <w:r>
        <w:t xml:space="preserve">, stanowiący załącznik nr 1; </w:t>
      </w:r>
    </w:p>
    <w:p w:rsidR="007E4017" w:rsidRDefault="00024B2F" w:rsidP="007E401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rysunek</w:t>
      </w:r>
      <w:r w:rsidR="00314948">
        <w:t xml:space="preserve"> </w:t>
      </w:r>
      <w:r w:rsidR="00314948" w:rsidRPr="00323CEB">
        <w:rPr>
          <w:rFonts w:cstheme="minorHAnsi"/>
        </w:rPr>
        <w:t xml:space="preserve">Studium uwarunkowań i kierunków zagospodarowania przestrzennego </w:t>
      </w:r>
      <w:r w:rsidR="00314948">
        <w:rPr>
          <w:rFonts w:cstheme="minorHAnsi"/>
        </w:rPr>
        <w:t>Gminy Mirosławiec</w:t>
      </w:r>
      <w:r w:rsidR="00314948" w:rsidRPr="00323CEB">
        <w:rPr>
          <w:rFonts w:cstheme="minorHAnsi"/>
        </w:rPr>
        <w:t xml:space="preserve"> – Uwarunkowania, skala </w:t>
      </w:r>
      <w:r w:rsidR="00314948" w:rsidRPr="00C80A70">
        <w:rPr>
          <w:rFonts w:cstheme="minorHAnsi"/>
        </w:rPr>
        <w:t>1:25 000</w:t>
      </w:r>
      <w:r>
        <w:t>, stanowiący załącznik nr 2;</w:t>
      </w:r>
    </w:p>
    <w:p w:rsidR="00024B2F" w:rsidRDefault="00024B2F" w:rsidP="007E401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rysunek </w:t>
      </w:r>
      <w:r w:rsidR="00314948" w:rsidRPr="7F46FEA7">
        <w:t xml:space="preserve">Studium uwarunkowań i kierunków zagospodarowania przestrzennego Gminy Mirosławiec – Kierunki, skala </w:t>
      </w:r>
      <w:r w:rsidR="00314948" w:rsidRPr="00C80A70">
        <w:t>1:25 000</w:t>
      </w:r>
      <w:r w:rsidR="00314948">
        <w:t>,</w:t>
      </w:r>
      <w:r>
        <w:t xml:space="preserve"> stanowiący załącznik Nr 3;</w:t>
      </w:r>
    </w:p>
    <w:p w:rsidR="00024B2F" w:rsidRPr="00024B2F" w:rsidRDefault="00024B2F" w:rsidP="007E401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rysunki szczegółowe </w:t>
      </w:r>
      <w:r w:rsidRPr="00323CEB">
        <w:rPr>
          <w:rFonts w:cstheme="minorHAnsi"/>
        </w:rPr>
        <w:t xml:space="preserve">kierunków zagospodarowania przestrzennego </w:t>
      </w:r>
      <w:r>
        <w:rPr>
          <w:rFonts w:cstheme="minorHAnsi"/>
        </w:rPr>
        <w:t>(</w:t>
      </w:r>
      <w:r w:rsidR="00165510" w:rsidRPr="0073795B">
        <w:t xml:space="preserve">arkusz nr 1 – miasto Mirosławiec, arkusz nr 2 – Mirosławiec Górny, </w:t>
      </w:r>
      <w:r w:rsidR="00165510">
        <w:t>arkusz nr 3 – Orle, arkusz nr 4 – Łowicz Wałecki, arkusz nr 5 – Kalinówka, arkusz nr 6 – Hanki Kolonia, arkusz nr 7 – Jadwiżyn, arkusz nr 8 – Piecnik, arkusz nr 9 –</w:t>
      </w:r>
      <w:r w:rsidR="00165510" w:rsidRPr="0073795B">
        <w:t>Jabłonowo</w:t>
      </w:r>
      <w:r w:rsidR="00165510">
        <w:t xml:space="preserve"> i</w:t>
      </w:r>
      <w:r w:rsidR="00165510" w:rsidRPr="0073795B">
        <w:t xml:space="preserve"> Jabłonkowo, </w:t>
      </w:r>
      <w:r w:rsidR="00165510">
        <w:t xml:space="preserve">arkusz nr 10 – </w:t>
      </w:r>
      <w:r w:rsidR="00165510" w:rsidRPr="0073795B">
        <w:t>Próchnowo</w:t>
      </w:r>
      <w:r w:rsidR="00165510">
        <w:t xml:space="preserve">, arkusz nr 11 – </w:t>
      </w:r>
      <w:r w:rsidR="00165510" w:rsidRPr="0073795B">
        <w:t>Bronikowo</w:t>
      </w:r>
      <w:r w:rsidR="00165510">
        <w:t xml:space="preserve">, arkusz nr 12 – </w:t>
      </w:r>
      <w:r w:rsidR="00165510" w:rsidRPr="0073795B">
        <w:t>Sadowo</w:t>
      </w:r>
      <w:r w:rsidR="00165510">
        <w:t xml:space="preserve">, arkusz nr 13 – Toporzyk, arkusz nr 14 – </w:t>
      </w:r>
      <w:proofErr w:type="spellStart"/>
      <w:r w:rsidR="00165510" w:rsidRPr="0073795B">
        <w:t>Setnica</w:t>
      </w:r>
      <w:proofErr w:type="spellEnd"/>
      <w:r w:rsidR="00165510">
        <w:t xml:space="preserve">, arkusz nr 15 – </w:t>
      </w:r>
      <w:r w:rsidR="00165510" w:rsidRPr="0073795B">
        <w:t>Hanki</w:t>
      </w:r>
      <w:r w:rsidR="00165510">
        <w:t xml:space="preserve">, arkusz nr 16 – </w:t>
      </w:r>
      <w:proofErr w:type="spellStart"/>
      <w:r w:rsidR="00165510">
        <w:t>Nieradz</w:t>
      </w:r>
      <w:proofErr w:type="spellEnd"/>
      <w:r w:rsidR="00165510">
        <w:t xml:space="preserve">, arkusz nr 17 – Drzewoszewo, </w:t>
      </w:r>
      <w:r w:rsidR="00165510" w:rsidRPr="0073795B">
        <w:t>w skali 1:</w:t>
      </w:r>
      <w:r w:rsidR="00165510">
        <w:t>5000</w:t>
      </w:r>
      <w:r>
        <w:t>)</w:t>
      </w:r>
      <w:r w:rsidRPr="00DD0573">
        <w:rPr>
          <w:rFonts w:cstheme="minorHAnsi"/>
        </w:rPr>
        <w:t xml:space="preserve">, </w:t>
      </w:r>
      <w:r w:rsidR="00314948" w:rsidRPr="0073795B">
        <w:t>stanowiące załącznik nr 4.1 – 4.1</w:t>
      </w:r>
      <w:r w:rsidR="00165510">
        <w:t>7</w:t>
      </w:r>
      <w:r w:rsidR="00314948" w:rsidRPr="0073795B">
        <w:t xml:space="preserve"> do uchwały</w:t>
      </w:r>
      <w:r>
        <w:rPr>
          <w:rFonts w:cstheme="minorHAnsi"/>
        </w:rPr>
        <w:t>;</w:t>
      </w:r>
    </w:p>
    <w:p w:rsidR="00024B2F" w:rsidRPr="00314948" w:rsidRDefault="00024B2F" w:rsidP="007E401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cstheme="minorHAnsi"/>
        </w:rPr>
        <w:t>rozstrzygniecie o sposobie rozpatrzenia uwag wniesionych do Studium, stanowiące załącznik Nr 5</w:t>
      </w:r>
      <w:r w:rsidR="00314948">
        <w:rPr>
          <w:rFonts w:cstheme="minorHAnsi"/>
        </w:rPr>
        <w:t xml:space="preserve">; </w:t>
      </w:r>
    </w:p>
    <w:p w:rsidR="00314948" w:rsidRPr="00314948" w:rsidRDefault="00314948" w:rsidP="007E401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cstheme="minorHAnsi"/>
        </w:rPr>
        <w:t xml:space="preserve">dokument elektroniczny zawierający dane przestrzenne, stanowiący załącznik nr 6. </w:t>
      </w:r>
    </w:p>
    <w:p w:rsidR="00314948" w:rsidRDefault="00314948" w:rsidP="00314948">
      <w:pPr>
        <w:spacing w:after="0" w:line="276" w:lineRule="auto"/>
        <w:ind w:left="360"/>
        <w:jc w:val="both"/>
      </w:pPr>
    </w:p>
    <w:p w:rsidR="00314948" w:rsidRDefault="007E4017" w:rsidP="001E021F">
      <w:pPr>
        <w:spacing w:after="0" w:line="276" w:lineRule="auto"/>
        <w:jc w:val="both"/>
      </w:pPr>
      <w:r w:rsidRPr="00300224">
        <w:rPr>
          <w:b/>
          <w:bCs/>
        </w:rPr>
        <w:t xml:space="preserve">§ </w:t>
      </w:r>
      <w:r>
        <w:rPr>
          <w:b/>
          <w:bCs/>
        </w:rPr>
        <w:t>3</w:t>
      </w:r>
      <w:r w:rsidRPr="00300224">
        <w:rPr>
          <w:b/>
          <w:bCs/>
        </w:rPr>
        <w:t>.</w:t>
      </w:r>
      <w:r>
        <w:rPr>
          <w:b/>
          <w:bCs/>
        </w:rPr>
        <w:t xml:space="preserve"> </w:t>
      </w:r>
      <w:r w:rsidR="00024B2F">
        <w:t xml:space="preserve">Wykonanie uchwały powierza się Burmistrzowi </w:t>
      </w:r>
      <w:r w:rsidR="002C1D01">
        <w:t>Mirosławca</w:t>
      </w:r>
      <w:r w:rsidR="00024B2F">
        <w:t>.</w:t>
      </w:r>
    </w:p>
    <w:p w:rsidR="00314948" w:rsidRDefault="00314948" w:rsidP="001E021F">
      <w:pPr>
        <w:spacing w:after="0" w:line="276" w:lineRule="auto"/>
        <w:jc w:val="both"/>
      </w:pPr>
    </w:p>
    <w:p w:rsidR="00024B2F" w:rsidRDefault="00024B2F" w:rsidP="001E021F">
      <w:pPr>
        <w:spacing w:after="0" w:line="276" w:lineRule="auto"/>
        <w:jc w:val="both"/>
      </w:pPr>
      <w:r w:rsidRPr="00300224">
        <w:rPr>
          <w:b/>
          <w:bCs/>
        </w:rPr>
        <w:t xml:space="preserve">§ </w:t>
      </w:r>
      <w:r>
        <w:rPr>
          <w:b/>
          <w:bCs/>
        </w:rPr>
        <w:t>4</w:t>
      </w:r>
      <w:r w:rsidRPr="00300224">
        <w:rPr>
          <w:b/>
          <w:bCs/>
        </w:rPr>
        <w:t>.</w:t>
      </w:r>
      <w:r>
        <w:t xml:space="preserve"> Uchwala wchodzi w życie z dniem podjęcia. </w:t>
      </w:r>
    </w:p>
    <w:p w:rsidR="00024B2F" w:rsidRDefault="00024B2F" w:rsidP="001E021F">
      <w:pPr>
        <w:spacing w:after="0" w:line="276" w:lineRule="auto"/>
        <w:jc w:val="both"/>
      </w:pPr>
    </w:p>
    <w:p w:rsidR="00024B2F" w:rsidRDefault="00024B2F" w:rsidP="001E021F">
      <w:pPr>
        <w:spacing w:after="0" w:line="276" w:lineRule="auto"/>
        <w:jc w:val="both"/>
      </w:pPr>
    </w:p>
    <w:p w:rsidR="00024B2F" w:rsidRPr="00024B2F" w:rsidRDefault="00024B2F" w:rsidP="00024B2F">
      <w:pPr>
        <w:spacing w:after="0" w:line="276" w:lineRule="auto"/>
        <w:jc w:val="right"/>
      </w:pPr>
      <w:r>
        <w:t xml:space="preserve">Przewodniczący Rady Miejskiej w </w:t>
      </w:r>
      <w:r w:rsidR="002C1D01">
        <w:t>Mirosławcu</w:t>
      </w:r>
      <w:r>
        <w:t xml:space="preserve"> </w:t>
      </w:r>
    </w:p>
    <w:p w:rsidR="00024B2F" w:rsidRPr="00024B2F" w:rsidRDefault="00024B2F" w:rsidP="001E021F">
      <w:pPr>
        <w:spacing w:after="0" w:line="276" w:lineRule="auto"/>
        <w:jc w:val="both"/>
      </w:pPr>
    </w:p>
    <w:sectPr w:rsidR="00024B2F" w:rsidRPr="00024B2F" w:rsidSect="004B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533A"/>
    <w:multiLevelType w:val="hybridMultilevel"/>
    <w:tmpl w:val="2BA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F"/>
    <w:rsid w:val="00024B2F"/>
    <w:rsid w:val="00125980"/>
    <w:rsid w:val="00165510"/>
    <w:rsid w:val="001E021F"/>
    <w:rsid w:val="0029505D"/>
    <w:rsid w:val="002C1D01"/>
    <w:rsid w:val="00300224"/>
    <w:rsid w:val="00314948"/>
    <w:rsid w:val="00391AFA"/>
    <w:rsid w:val="00421849"/>
    <w:rsid w:val="004B416B"/>
    <w:rsid w:val="0056323D"/>
    <w:rsid w:val="007E2F31"/>
    <w:rsid w:val="007E4017"/>
    <w:rsid w:val="00B1508F"/>
    <w:rsid w:val="00CE0AC0"/>
    <w:rsid w:val="00E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49B4-3442-43D3-A609-72641C0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2742D5EB5014DB3D3BC4325FE156B" ma:contentTypeVersion="9" ma:contentTypeDescription="Utwórz nowy dokument." ma:contentTypeScope="" ma:versionID="4f0fbe966b04ad40da1bf34bb47dec57">
  <xsd:schema xmlns:xsd="http://www.w3.org/2001/XMLSchema" xmlns:xs="http://www.w3.org/2001/XMLSchema" xmlns:p="http://schemas.microsoft.com/office/2006/metadata/properties" xmlns:ns2="2bbc85d5-dfb4-460a-a8d7-1704a5663978" targetNamespace="http://schemas.microsoft.com/office/2006/metadata/properties" ma:root="true" ma:fieldsID="99c4d3193c3a41f18bb32e92e5af4595" ns2:_="">
    <xsd:import namespace="2bbc85d5-dfb4-460a-a8d7-1704a5663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85d5-dfb4-460a-a8d7-1704a5663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07E61-116C-46BC-9661-B7EFCA8F0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74B5B-96A8-4609-960B-FDA810180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c85d5-dfb4-460a-a8d7-1704a5663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7C9F0-A934-4382-A3E8-868395676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Użytkownik systemu Windows</cp:lastModifiedBy>
  <cp:revision>2</cp:revision>
  <dcterms:created xsi:type="dcterms:W3CDTF">2022-02-08T11:51:00Z</dcterms:created>
  <dcterms:modified xsi:type="dcterms:W3CDTF">2022-02-08T11:51:00Z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0x010100DA62742D5EB5014DB3D3BC4325FE156B</vt:lpwstr>
  </property>
</Properties>
</file>