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69" w:rsidRPr="00A16C97" w:rsidRDefault="007C2669" w:rsidP="007C2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C97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Pr="00A16C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6C97">
        <w:rPr>
          <w:rFonts w:ascii="Times New Roman" w:hAnsi="Times New Roman" w:cs="Times New Roman"/>
          <w:b/>
          <w:bCs/>
          <w:sz w:val="24"/>
          <w:szCs w:val="24"/>
        </w:rPr>
        <w:t xml:space="preserve"> O PRZETWARZANIU DANYCH OSOBOWYCH</w:t>
      </w:r>
    </w:p>
    <w:p w:rsidR="00A16C97" w:rsidRPr="00A16C97" w:rsidRDefault="00A16C97" w:rsidP="00A16C97">
      <w:pPr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Oświadczam, że zapoznałam/em się z następującymi informacjami:</w:t>
      </w:r>
    </w:p>
    <w:p w:rsidR="00A16C97" w:rsidRPr="00A16C97" w:rsidRDefault="00A16C97" w:rsidP="00A16C97">
      <w:p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 xml:space="preserve">Administratorem danych osobowych jest Urząd Miejski w Mirosławcu (78-650) przy ul. Wolności 37 w Mirosławcu. 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 xml:space="preserve">Jednostka powołała Inspektora Ochrony Danych, z którym można się skontaktować poprzez adres korespondencyjny: ul. Wolności 37, 78-650 Mirosławiec oraz adres e-mail: </w:t>
      </w:r>
      <w:hyperlink r:id="rId5" w:history="1">
        <w:r w:rsidRPr="00A16C97">
          <w:rPr>
            <w:rStyle w:val="Hipercze"/>
            <w:rFonts w:ascii="Times New Roman" w:hAnsi="Times New Roman" w:cs="Times New Roman"/>
          </w:rPr>
          <w:t>iodo@miroslawiec.pl</w:t>
        </w:r>
      </w:hyperlink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Pani/Pana dane osobowe przetwarzane będą w celu realiz</w:t>
      </w:r>
      <w:bookmarkStart w:id="0" w:name="_GoBack"/>
      <w:bookmarkEnd w:id="0"/>
      <w:r w:rsidRPr="00A16C97">
        <w:rPr>
          <w:rFonts w:ascii="Times New Roman" w:hAnsi="Times New Roman" w:cs="Times New Roman"/>
        </w:rPr>
        <w:t>acji praw i obowiązków, w szczególności tj.:</w:t>
      </w:r>
      <w:r w:rsidRPr="00A16C97">
        <w:rPr>
          <w:rFonts w:ascii="Times New Roman" w:hAnsi="Times New Roman" w:cs="Times New Roman"/>
        </w:rPr>
        <w:t xml:space="preserve"> </w:t>
      </w:r>
    </w:p>
    <w:p w:rsidR="00A16C97" w:rsidRPr="00A16C97" w:rsidRDefault="00A16C97" w:rsidP="00A16C9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- z ustawy z dnia 16 kwietnia 2004 r. o ochronie przyrody, którym jest wydawanie zezwoleń na usunięcie drzew i krzewów oraz przyjmowanie zgłoszeń zamiaru ich usunięcia.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prawo dostępu do danych osobowych, w tym prawo do uzyskania kopii tych danych;</w:t>
      </w: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prawo do żądania usunięcia danych osobowych (tzw. prawo do bycia zapomnianym), w przypadku gdy:</w:t>
      </w:r>
    </w:p>
    <w:p w:rsidR="00A16C97" w:rsidRPr="00A16C97" w:rsidRDefault="00A16C97" w:rsidP="00A16C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:rsidR="00A16C97" w:rsidRPr="00A16C97" w:rsidRDefault="00A16C97" w:rsidP="00A16C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osoba, której dane dotyczą, wniosła sprzeciw wobec przetwarzania danych osobowych,</w:t>
      </w:r>
    </w:p>
    <w:p w:rsidR="00A16C97" w:rsidRPr="00A16C97" w:rsidRDefault="00A16C97" w:rsidP="00A16C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A16C97" w:rsidRPr="00A16C97" w:rsidRDefault="00A16C97" w:rsidP="00A16C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dane osobowe przetwarzane są niezgodnie z prawem,</w:t>
      </w:r>
    </w:p>
    <w:p w:rsidR="00A16C97" w:rsidRPr="00A16C97" w:rsidRDefault="00A16C97" w:rsidP="00A16C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A16C97" w:rsidRPr="00A16C97" w:rsidRDefault="00A16C97" w:rsidP="00A16C9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A16C97" w:rsidRPr="00A16C97" w:rsidRDefault="00A16C97" w:rsidP="00A16C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osoba, której dane dotyczą kwestionuje prawidłowość danych osobowych,</w:t>
      </w:r>
    </w:p>
    <w:p w:rsidR="00A16C97" w:rsidRPr="00A16C97" w:rsidRDefault="00A16C97" w:rsidP="00A16C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A16C97" w:rsidRPr="00A16C97" w:rsidRDefault="00A16C97" w:rsidP="00A16C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A16C97" w:rsidRPr="00A16C97" w:rsidRDefault="00A16C97" w:rsidP="00A16C9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prawo do przenoszenia danych – w przypadku gdy łącznie spełnione są następujące przesłanki:</w:t>
      </w:r>
    </w:p>
    <w:p w:rsidR="00A16C97" w:rsidRPr="00A16C97" w:rsidRDefault="00A16C97" w:rsidP="00A16C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przetwarzanie danych odbywa się na podstawie umowy zawartej z osobą, której dane dotyczą lub na podstawie zgody wyrażonej przez tą osobę,</w:t>
      </w:r>
    </w:p>
    <w:p w:rsidR="00A16C97" w:rsidRPr="00A16C97" w:rsidRDefault="00A16C97" w:rsidP="00A16C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przetwarzanie odbywa się w sposób zautomatyzowany;</w:t>
      </w:r>
    </w:p>
    <w:p w:rsidR="00A16C97" w:rsidRPr="00A16C97" w:rsidRDefault="00A16C97" w:rsidP="00A16C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lastRenderedPageBreak/>
        <w:t>prawo sprzeciwu wobec przetwarzania danych – w przypadku gdy łącznie spełnione są następujące przesłanki:</w:t>
      </w:r>
    </w:p>
    <w:p w:rsidR="00A16C97" w:rsidRPr="00A16C97" w:rsidRDefault="00A16C97" w:rsidP="00A16C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16C97" w:rsidRPr="00A16C97" w:rsidRDefault="00A16C97" w:rsidP="00A16C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W przypadku powzięcia informacji o niezgodnym z prawem przetwarzaniu w Urzędzie Miejskim w Mirosławcu  Pani/Pana danych osobowych, przysługuje Pani/Panu prawo wniesienia skargi do organu nadzorczego właściwego w sprawach ochrony danych osobowych.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A16C97" w:rsidRPr="00A16C97" w:rsidRDefault="00A16C97" w:rsidP="00A16C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C97">
        <w:rPr>
          <w:rFonts w:ascii="Times New Roman" w:hAnsi="Times New Roman" w:cs="Times New Roman"/>
        </w:rPr>
        <w:t>Pani/Pana dane nie będą przetwarzane w sposób zautomatyzowany i nie będą profilowane.</w:t>
      </w:r>
    </w:p>
    <w:p w:rsidR="00A16C97" w:rsidRPr="00A16C97" w:rsidRDefault="00A16C97" w:rsidP="00A16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C97" w:rsidRDefault="00A16C97" w:rsidP="00A16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C97" w:rsidRPr="00A16C97" w:rsidRDefault="00A16C97" w:rsidP="00A16C9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9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C2669" w:rsidRPr="002D18C3" w:rsidRDefault="00A16C97" w:rsidP="00A16C97">
      <w:pPr>
        <w:jc w:val="both"/>
        <w:rPr>
          <w:rFonts w:ascii="Times New Roman" w:hAnsi="Times New Roman" w:cs="Times New Roman"/>
          <w:sz w:val="24"/>
          <w:szCs w:val="24"/>
        </w:rPr>
      </w:pPr>
      <w:r w:rsidRPr="00A16C9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C97">
        <w:rPr>
          <w:rFonts w:ascii="Times New Roman" w:hAnsi="Times New Roman" w:cs="Times New Roman"/>
          <w:sz w:val="24"/>
          <w:szCs w:val="24"/>
        </w:rPr>
        <w:t xml:space="preserve">    (podpis)</w:t>
      </w:r>
    </w:p>
    <w:p w:rsidR="007C2669" w:rsidRPr="002D18C3" w:rsidRDefault="007C2669" w:rsidP="007C2669">
      <w:pPr>
        <w:rPr>
          <w:rFonts w:ascii="Times New Roman" w:hAnsi="Times New Roman" w:cs="Times New Roman"/>
          <w:sz w:val="24"/>
          <w:szCs w:val="24"/>
        </w:rPr>
      </w:pPr>
    </w:p>
    <w:p w:rsidR="00843691" w:rsidRDefault="00A16C97"/>
    <w:sectPr w:rsidR="00843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69B"/>
    <w:multiLevelType w:val="hybridMultilevel"/>
    <w:tmpl w:val="308A82E4"/>
    <w:lvl w:ilvl="0" w:tplc="81F415C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DF22F5"/>
    <w:multiLevelType w:val="hybridMultilevel"/>
    <w:tmpl w:val="8640C066"/>
    <w:lvl w:ilvl="0" w:tplc="81F415C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FF6C70"/>
    <w:multiLevelType w:val="hybridMultilevel"/>
    <w:tmpl w:val="5F9AF8FC"/>
    <w:lvl w:ilvl="0" w:tplc="81F415C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750216"/>
    <w:multiLevelType w:val="hybridMultilevel"/>
    <w:tmpl w:val="77E07044"/>
    <w:lvl w:ilvl="0" w:tplc="81F415C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261B68"/>
    <w:multiLevelType w:val="hybridMultilevel"/>
    <w:tmpl w:val="1E366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24628"/>
    <w:multiLevelType w:val="hybridMultilevel"/>
    <w:tmpl w:val="6882B936"/>
    <w:lvl w:ilvl="0" w:tplc="81F415C6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4B4782"/>
    <w:multiLevelType w:val="hybridMultilevel"/>
    <w:tmpl w:val="A46A2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65EAF"/>
    <w:multiLevelType w:val="hybridMultilevel"/>
    <w:tmpl w:val="32DE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69"/>
    <w:rsid w:val="005063B6"/>
    <w:rsid w:val="007C2669"/>
    <w:rsid w:val="00A16C97"/>
    <w:rsid w:val="00E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3312"/>
  <w15:chartTrackingRefBased/>
  <w15:docId w15:val="{B122A941-6842-467C-B478-6D029D8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iro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2019-12-12T20:33:00Z</dcterms:created>
  <dcterms:modified xsi:type="dcterms:W3CDTF">2019-12-12T21:05:00Z</dcterms:modified>
</cp:coreProperties>
</file>